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4BC2" w:rsidRPr="00E85384" w:rsidRDefault="00774BC2" w:rsidP="00774BC2">
      <w:pPr>
        <w:pStyle w:val="a3"/>
        <w:jc w:val="right"/>
        <w:rPr>
          <w:rFonts w:cs="Times New Roman"/>
          <w:b/>
          <w:bCs/>
          <w:szCs w:val="28"/>
        </w:rPr>
      </w:pPr>
      <w:bookmarkStart w:id="0" w:name="_GoBack"/>
      <w:bookmarkEnd w:id="0"/>
      <w:r>
        <w:rPr>
          <w:rStyle w:val="c1"/>
          <w:rFonts w:cs="Times New Roman"/>
          <w:color w:val="000000"/>
          <w:szCs w:val="28"/>
        </w:rPr>
        <w:t xml:space="preserve">                                 </w:t>
      </w:r>
      <w:bookmarkStart w:id="1" w:name="_Hlk132284366"/>
      <w:proofErr w:type="gramStart"/>
      <w:r w:rsidRPr="00E85384">
        <w:rPr>
          <w:rStyle w:val="c1"/>
          <w:rFonts w:cs="Times New Roman"/>
          <w:b/>
          <w:bCs/>
          <w:color w:val="000000"/>
          <w:szCs w:val="28"/>
        </w:rPr>
        <w:t>Консультаци</w:t>
      </w:r>
      <w:r>
        <w:rPr>
          <w:rStyle w:val="c1"/>
          <w:rFonts w:cs="Times New Roman"/>
          <w:b/>
          <w:bCs/>
          <w:color w:val="000000"/>
          <w:szCs w:val="28"/>
        </w:rPr>
        <w:t xml:space="preserve">и </w:t>
      </w:r>
      <w:r w:rsidRPr="00E85384">
        <w:rPr>
          <w:rStyle w:val="c1"/>
          <w:rFonts w:cs="Times New Roman"/>
          <w:b/>
          <w:bCs/>
          <w:color w:val="000000"/>
          <w:szCs w:val="28"/>
        </w:rPr>
        <w:t xml:space="preserve"> для</w:t>
      </w:r>
      <w:proofErr w:type="gramEnd"/>
      <w:r w:rsidRPr="00E85384">
        <w:rPr>
          <w:rStyle w:val="c1"/>
          <w:rFonts w:cs="Times New Roman"/>
          <w:b/>
          <w:bCs/>
          <w:color w:val="000000"/>
          <w:szCs w:val="28"/>
        </w:rPr>
        <w:t xml:space="preserve"> родителей</w:t>
      </w:r>
    </w:p>
    <w:p w:rsidR="00774BC2" w:rsidRDefault="00774BC2" w:rsidP="00774BC2">
      <w:pPr>
        <w:pStyle w:val="a3"/>
        <w:rPr>
          <w:rStyle w:val="c1"/>
          <w:rFonts w:cs="Times New Roman"/>
          <w:color w:val="000000"/>
          <w:szCs w:val="28"/>
        </w:rPr>
      </w:pPr>
      <w:r>
        <w:rPr>
          <w:rStyle w:val="c1"/>
          <w:rFonts w:cs="Times New Roman"/>
          <w:color w:val="000000"/>
          <w:szCs w:val="28"/>
        </w:rPr>
        <w:t xml:space="preserve">                                                                                      Подготовила: Павлова Л.В.</w:t>
      </w:r>
    </w:p>
    <w:p w:rsidR="00774BC2" w:rsidRDefault="00774BC2" w:rsidP="00774BC2">
      <w:pPr>
        <w:pStyle w:val="a3"/>
        <w:rPr>
          <w:rStyle w:val="c1"/>
          <w:rFonts w:cs="Times New Roman"/>
          <w:color w:val="000000"/>
          <w:szCs w:val="28"/>
        </w:rPr>
      </w:pPr>
      <w:r>
        <w:rPr>
          <w:rStyle w:val="c1"/>
          <w:rFonts w:cs="Times New Roman"/>
          <w:color w:val="000000"/>
          <w:szCs w:val="28"/>
        </w:rPr>
        <w:t xml:space="preserve">                                                                                                                воспитатель</w:t>
      </w:r>
      <w:bookmarkEnd w:id="1"/>
    </w:p>
    <w:p w:rsidR="00774BC2" w:rsidRPr="00442539" w:rsidRDefault="00774BC2" w:rsidP="00774BC2">
      <w:pPr>
        <w:pStyle w:val="a3"/>
        <w:rPr>
          <w:rStyle w:val="c1"/>
          <w:rFonts w:cs="Times New Roman"/>
          <w:b/>
          <w:bCs/>
          <w:color w:val="FF0000"/>
          <w:sz w:val="40"/>
          <w:szCs w:val="40"/>
        </w:rPr>
      </w:pPr>
      <w:r w:rsidRPr="00442539">
        <w:rPr>
          <w:rStyle w:val="c1"/>
          <w:rFonts w:cs="Times New Roman"/>
          <w:color w:val="000000"/>
          <w:sz w:val="40"/>
          <w:szCs w:val="40"/>
        </w:rPr>
        <w:t xml:space="preserve">                      </w:t>
      </w:r>
      <w:r w:rsidRPr="00442539">
        <w:rPr>
          <w:rStyle w:val="c1"/>
          <w:rFonts w:cs="Times New Roman"/>
          <w:b/>
          <w:bCs/>
          <w:color w:val="FF0000"/>
          <w:sz w:val="40"/>
          <w:szCs w:val="40"/>
        </w:rPr>
        <w:t>«Веселая математика дома»</w:t>
      </w:r>
    </w:p>
    <w:p w:rsidR="00774BC2" w:rsidRDefault="00774BC2" w:rsidP="00774BC2">
      <w:pPr>
        <w:pStyle w:val="a3"/>
        <w:rPr>
          <w:rFonts w:cs="Times New Roman"/>
          <w:b/>
          <w:bCs/>
          <w:color w:val="FF0000"/>
          <w:szCs w:val="28"/>
        </w:rPr>
      </w:pPr>
    </w:p>
    <w:p w:rsidR="00774BC2" w:rsidRDefault="00774BC2" w:rsidP="00774BC2">
      <w:pPr>
        <w:pStyle w:val="a3"/>
        <w:rPr>
          <w:rFonts w:cs="Times New Roman"/>
          <w:b/>
          <w:bCs/>
          <w:color w:val="FF0000"/>
          <w:szCs w:val="28"/>
        </w:rPr>
      </w:pPr>
    </w:p>
    <w:p w:rsidR="00774BC2" w:rsidRDefault="00774BC2" w:rsidP="00774BC2">
      <w:pPr>
        <w:pStyle w:val="a3"/>
        <w:rPr>
          <w:rFonts w:cs="Times New Roman"/>
          <w:b/>
          <w:bCs/>
          <w:color w:val="FF0000"/>
          <w:szCs w:val="28"/>
        </w:rPr>
      </w:pPr>
    </w:p>
    <w:p w:rsidR="00774BC2" w:rsidRDefault="00774BC2" w:rsidP="00774BC2">
      <w:pPr>
        <w:pStyle w:val="a3"/>
        <w:rPr>
          <w:rFonts w:cs="Times New Roman"/>
          <w:b/>
          <w:bCs/>
          <w:color w:val="FF0000"/>
          <w:szCs w:val="28"/>
        </w:rPr>
      </w:pPr>
    </w:p>
    <w:p w:rsidR="00774BC2" w:rsidRDefault="00774BC2" w:rsidP="00774BC2">
      <w:pPr>
        <w:pStyle w:val="a3"/>
        <w:rPr>
          <w:rFonts w:cs="Times New Roman"/>
          <w:b/>
          <w:bCs/>
          <w:color w:val="FF0000"/>
          <w:szCs w:val="28"/>
        </w:rPr>
      </w:pPr>
      <w:r>
        <w:rPr>
          <w:rFonts w:cs="Times New Roman"/>
          <w:b/>
          <w:bCs/>
          <w:color w:val="FF0000"/>
          <w:szCs w:val="28"/>
        </w:rPr>
        <w:t xml:space="preserve">               </w:t>
      </w:r>
      <w:r>
        <w:rPr>
          <w:noProof/>
        </w:rPr>
        <w:drawing>
          <wp:inline distT="0" distB="0" distL="0" distR="0" wp14:anchorId="4F702E70" wp14:editId="1DB25D66">
            <wp:extent cx="4177665" cy="189801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11139" cy="1913223"/>
                    </a:xfrm>
                    <a:prstGeom prst="rect">
                      <a:avLst/>
                    </a:prstGeom>
                    <a:noFill/>
                    <a:ln>
                      <a:noFill/>
                    </a:ln>
                  </pic:spPr>
                </pic:pic>
              </a:graphicData>
            </a:graphic>
          </wp:inline>
        </w:drawing>
      </w:r>
    </w:p>
    <w:p w:rsidR="00774BC2" w:rsidRPr="00610F67" w:rsidRDefault="00774BC2" w:rsidP="00774BC2">
      <w:pPr>
        <w:pStyle w:val="a3"/>
        <w:jc w:val="both"/>
        <w:rPr>
          <w:szCs w:val="28"/>
        </w:rPr>
      </w:pPr>
      <w:r w:rsidRPr="00610F67">
        <w:rPr>
          <w:rStyle w:val="c1"/>
          <w:rFonts w:cs="Times New Roman"/>
          <w:color w:val="000000"/>
          <w:szCs w:val="28"/>
        </w:rPr>
        <w:t xml:space="preserve">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 Домашняя обстановка способствует раскрепощению </w:t>
      </w:r>
      <w:proofErr w:type="gramStart"/>
      <w:r w:rsidRPr="00610F67">
        <w:rPr>
          <w:rStyle w:val="c1"/>
          <w:rFonts w:cs="Times New Roman"/>
          <w:color w:val="000000"/>
          <w:szCs w:val="28"/>
        </w:rPr>
        <w:t>ребенка</w:t>
      </w:r>
      <w:proofErr w:type="gramEnd"/>
      <w:r w:rsidRPr="00610F67">
        <w:rPr>
          <w:rStyle w:val="c1"/>
          <w:rFonts w:cs="Times New Roman"/>
          <w:color w:val="000000"/>
          <w:szCs w:val="28"/>
        </w:rPr>
        <w:t xml:space="preserve">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 Поэтому можно порекомендовать некоторые математические игры и упражнения для проведения их в кругу семьи. 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p>
    <w:p w:rsidR="00774BC2" w:rsidRPr="00610F67" w:rsidRDefault="00774BC2" w:rsidP="00774BC2">
      <w:pPr>
        <w:pStyle w:val="a3"/>
        <w:jc w:val="both"/>
        <w:rPr>
          <w:szCs w:val="28"/>
        </w:rPr>
      </w:pPr>
      <w:r w:rsidRPr="00610F67">
        <w:rPr>
          <w:rStyle w:val="c1"/>
          <w:rFonts w:cs="Times New Roman"/>
          <w:color w:val="000000"/>
          <w:szCs w:val="28"/>
        </w:rPr>
        <w:t>1. Математическая игра «Подбери колеса к вагончикам»</w:t>
      </w:r>
    </w:p>
    <w:p w:rsidR="00774BC2" w:rsidRPr="00610F67" w:rsidRDefault="00774BC2" w:rsidP="00774BC2">
      <w:pPr>
        <w:pStyle w:val="a3"/>
        <w:jc w:val="both"/>
        <w:rPr>
          <w:szCs w:val="28"/>
        </w:rPr>
      </w:pPr>
      <w:r w:rsidRPr="00610F67">
        <w:rPr>
          <w:rStyle w:val="c1"/>
          <w:rFonts w:cs="Times New Roman"/>
          <w:color w:val="000000"/>
          <w:szCs w:val="28"/>
        </w:rPr>
        <w:t>Цель игры: обучение различению и называнию геометрических фигур, установление соответствия между группами фигур, счет до 5.</w:t>
      </w:r>
    </w:p>
    <w:p w:rsidR="00774BC2" w:rsidRPr="00610F67" w:rsidRDefault="00774BC2" w:rsidP="00774BC2">
      <w:pPr>
        <w:pStyle w:val="a3"/>
        <w:jc w:val="both"/>
        <w:rPr>
          <w:szCs w:val="28"/>
        </w:rPr>
      </w:pPr>
      <w:r w:rsidRPr="00610F67">
        <w:rPr>
          <w:rStyle w:val="c1"/>
          <w:rFonts w:cs="Times New Roman"/>
          <w:color w:val="000000"/>
          <w:szCs w:val="28"/>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774BC2" w:rsidRPr="00610F67" w:rsidRDefault="00774BC2" w:rsidP="00774BC2">
      <w:pPr>
        <w:pStyle w:val="a3"/>
        <w:jc w:val="both"/>
        <w:rPr>
          <w:szCs w:val="28"/>
        </w:rPr>
      </w:pPr>
      <w:r w:rsidRPr="00610F67">
        <w:rPr>
          <w:rStyle w:val="c1"/>
          <w:rFonts w:cs="Times New Roman"/>
          <w:color w:val="000000"/>
          <w:szCs w:val="28"/>
        </w:rPr>
        <w:t>2. Математическая игра «Составь цветок»</w:t>
      </w:r>
    </w:p>
    <w:p w:rsidR="00774BC2" w:rsidRPr="00610F67" w:rsidRDefault="00774BC2" w:rsidP="00774BC2">
      <w:pPr>
        <w:pStyle w:val="a3"/>
        <w:jc w:val="both"/>
        <w:rPr>
          <w:szCs w:val="28"/>
        </w:rPr>
      </w:pPr>
      <w:r w:rsidRPr="00610F67">
        <w:rPr>
          <w:rStyle w:val="c1"/>
          <w:rFonts w:cs="Times New Roman"/>
          <w:color w:val="000000"/>
          <w:szCs w:val="28"/>
        </w:rPr>
        <w:t>Цель игры: научить составлять силуэт цветка из одинаковых по форме геометрических фигур, группируя их.</w:t>
      </w:r>
    </w:p>
    <w:p w:rsidR="00774BC2" w:rsidRPr="00610F67" w:rsidRDefault="00774BC2" w:rsidP="00774BC2">
      <w:pPr>
        <w:pStyle w:val="a3"/>
        <w:jc w:val="both"/>
        <w:rPr>
          <w:szCs w:val="28"/>
        </w:rPr>
      </w:pPr>
      <w:r w:rsidRPr="00610F67">
        <w:rPr>
          <w:rStyle w:val="c1"/>
          <w:rFonts w:cs="Times New Roman"/>
          <w:color w:val="000000"/>
          <w:szCs w:val="28"/>
        </w:rPr>
        <w:t>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 ли круглыми лепестками. Таким образом можно закрепить названия геометрических фигур в игре, предлагая ребенку показать нужную фигуру.</w:t>
      </w:r>
    </w:p>
    <w:p w:rsidR="00774BC2" w:rsidRPr="00610F67" w:rsidRDefault="00774BC2" w:rsidP="00774BC2">
      <w:pPr>
        <w:pStyle w:val="a3"/>
        <w:jc w:val="both"/>
        <w:rPr>
          <w:szCs w:val="28"/>
        </w:rPr>
      </w:pPr>
      <w:r w:rsidRPr="00610F67">
        <w:rPr>
          <w:rStyle w:val="c1"/>
          <w:rFonts w:cs="Times New Roman"/>
          <w:color w:val="000000"/>
          <w:szCs w:val="28"/>
        </w:rPr>
        <w:lastRenderedPageBreak/>
        <w:t>3. Игра- упражнение «Назови похожий предмет»</w:t>
      </w:r>
    </w:p>
    <w:p w:rsidR="00774BC2" w:rsidRPr="00610F67" w:rsidRDefault="00774BC2" w:rsidP="00774BC2">
      <w:pPr>
        <w:pStyle w:val="a3"/>
        <w:jc w:val="both"/>
        <w:rPr>
          <w:szCs w:val="28"/>
        </w:rPr>
      </w:pPr>
      <w:r w:rsidRPr="00610F67">
        <w:rPr>
          <w:rStyle w:val="c1"/>
          <w:rFonts w:cs="Times New Roman"/>
          <w:color w:val="000000"/>
          <w:szCs w:val="28"/>
        </w:rPr>
        <w:t>Цель игры: развитие зрительного внимания, наблюдательности и связной речи.</w:t>
      </w:r>
    </w:p>
    <w:p w:rsidR="00774BC2" w:rsidRPr="00610F67" w:rsidRDefault="00774BC2" w:rsidP="00774BC2">
      <w:pPr>
        <w:pStyle w:val="a3"/>
        <w:jc w:val="both"/>
        <w:rPr>
          <w:szCs w:val="28"/>
        </w:rPr>
      </w:pPr>
      <w:r w:rsidRPr="00610F67">
        <w:rPr>
          <w:rStyle w:val="c1"/>
          <w:rFonts w:cs="Times New Roman"/>
          <w:color w:val="000000"/>
          <w:szCs w:val="28"/>
        </w:rPr>
        <w:t>Ход игры: взрослый просит ребенка назвать предметы, похожие на разные геометрические фигуры, например, «Найди, что похоже на квадрат» или найди все</w:t>
      </w:r>
    </w:p>
    <w:p w:rsidR="00774BC2" w:rsidRPr="00610F67" w:rsidRDefault="00774BC2" w:rsidP="00774BC2">
      <w:pPr>
        <w:pStyle w:val="a3"/>
        <w:jc w:val="both"/>
        <w:rPr>
          <w:szCs w:val="28"/>
        </w:rPr>
      </w:pPr>
      <w:r w:rsidRPr="00610F67">
        <w:rPr>
          <w:rStyle w:val="c1"/>
          <w:rFonts w:cs="Times New Roman"/>
          <w:color w:val="000000"/>
          <w:szCs w:val="28"/>
        </w:rPr>
        <w:t>круглые предметы… В такую игру легко можно играть в путешествии или по пути домой.</w:t>
      </w:r>
    </w:p>
    <w:p w:rsidR="00774BC2" w:rsidRPr="00610F67" w:rsidRDefault="00774BC2" w:rsidP="00774BC2">
      <w:pPr>
        <w:pStyle w:val="a3"/>
        <w:jc w:val="both"/>
        <w:rPr>
          <w:szCs w:val="28"/>
        </w:rPr>
      </w:pPr>
      <w:r w:rsidRPr="00610F67">
        <w:rPr>
          <w:rStyle w:val="c1"/>
          <w:rFonts w:cs="Times New Roman"/>
          <w:color w:val="000000"/>
          <w:szCs w:val="28"/>
        </w:rPr>
        <w:t>4. «Собери бусы»</w:t>
      </w:r>
    </w:p>
    <w:p w:rsidR="00774BC2" w:rsidRPr="00610F67" w:rsidRDefault="00774BC2" w:rsidP="00774BC2">
      <w:pPr>
        <w:pStyle w:val="a3"/>
        <w:jc w:val="both"/>
        <w:rPr>
          <w:szCs w:val="28"/>
        </w:rPr>
      </w:pPr>
      <w:r w:rsidRPr="00610F67">
        <w:rPr>
          <w:rStyle w:val="c1"/>
          <w:rFonts w:cs="Times New Roman"/>
          <w:color w:val="000000"/>
          <w:szCs w:val="28"/>
        </w:rPr>
        <w:t>Цель игры: развивать восприятие цвета, размера; умение обобщать и концентрировать внимание; речь.</w:t>
      </w:r>
    </w:p>
    <w:p w:rsidR="00774BC2" w:rsidRPr="00610F67" w:rsidRDefault="00774BC2" w:rsidP="00774BC2">
      <w:pPr>
        <w:pStyle w:val="a3"/>
        <w:jc w:val="both"/>
        <w:rPr>
          <w:szCs w:val="28"/>
        </w:rPr>
      </w:pPr>
      <w:r w:rsidRPr="00610F67">
        <w:rPr>
          <w:rStyle w:val="c1"/>
          <w:rFonts w:cs="Times New Roman"/>
          <w:color w:val="000000"/>
          <w:szCs w:val="28"/>
        </w:rPr>
        <w:t>Ход игры: для последовательностей можно использовать конструктор «Лего», фигуры, вырезанные из бумаги (но мне больше нравятся фигуры из кухонных целлюлозных салфеток – с ними удобнее работать), любые другие предметы.</w:t>
      </w:r>
    </w:p>
    <w:p w:rsidR="00774BC2" w:rsidRPr="00610F67" w:rsidRDefault="00774BC2" w:rsidP="00774BC2">
      <w:pPr>
        <w:pStyle w:val="a3"/>
        <w:jc w:val="both"/>
        <w:rPr>
          <w:szCs w:val="28"/>
        </w:rPr>
      </w:pPr>
      <w:r w:rsidRPr="00610F67">
        <w:rPr>
          <w:rStyle w:val="c1"/>
          <w:rFonts w:cs="Times New Roman"/>
          <w:color w:val="000000"/>
          <w:szCs w:val="28"/>
        </w:rPr>
        <w:t>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-дострой дорожку "правильными кирпичиками"):</w:t>
      </w:r>
    </w:p>
    <w:p w:rsidR="00774BC2" w:rsidRPr="00610F67" w:rsidRDefault="00774BC2" w:rsidP="00774BC2">
      <w:pPr>
        <w:pStyle w:val="a3"/>
        <w:jc w:val="both"/>
        <w:rPr>
          <w:szCs w:val="28"/>
        </w:rPr>
      </w:pPr>
      <w:r w:rsidRPr="00610F67">
        <w:rPr>
          <w:rStyle w:val="c1"/>
          <w:rFonts w:cs="Times New Roman"/>
          <w:color w:val="000000"/>
          <w:szCs w:val="28"/>
        </w:rPr>
        <w:t>5. Математическая игра «Что стоит у нас в квартире»</w:t>
      </w:r>
    </w:p>
    <w:p w:rsidR="00774BC2" w:rsidRPr="00610F67" w:rsidRDefault="00774BC2" w:rsidP="00774BC2">
      <w:pPr>
        <w:pStyle w:val="a3"/>
        <w:jc w:val="both"/>
        <w:rPr>
          <w:szCs w:val="28"/>
        </w:rPr>
      </w:pPr>
      <w:r w:rsidRPr="00610F67">
        <w:rPr>
          <w:rStyle w:val="c1"/>
          <w:rFonts w:cs="Times New Roman"/>
          <w:color w:val="000000"/>
          <w:szCs w:val="28"/>
        </w:rPr>
        <w:t>Цель игры: развивать умение ориентироваться в пространстве; логическое мышление, творческое воображение; связную речь, самоконтроль</w:t>
      </w:r>
    </w:p>
    <w:p w:rsidR="00774BC2" w:rsidRPr="00610F67" w:rsidRDefault="00774BC2" w:rsidP="00774BC2">
      <w:pPr>
        <w:pStyle w:val="a3"/>
        <w:jc w:val="both"/>
        <w:rPr>
          <w:szCs w:val="28"/>
        </w:rPr>
      </w:pPr>
      <w:r w:rsidRPr="00610F67">
        <w:rPr>
          <w:rStyle w:val="c1"/>
          <w:rFonts w:cs="Times New Roman"/>
          <w:color w:val="000000"/>
          <w:szCs w:val="28"/>
        </w:rPr>
        <w:t>развитие зрительного внимания, наблюдательности и связной речи.</w:t>
      </w:r>
    </w:p>
    <w:p w:rsidR="00774BC2" w:rsidRPr="00610F67" w:rsidRDefault="00774BC2" w:rsidP="00774BC2">
      <w:pPr>
        <w:pStyle w:val="a3"/>
        <w:jc w:val="both"/>
        <w:rPr>
          <w:szCs w:val="28"/>
        </w:rPr>
      </w:pPr>
      <w:r w:rsidRPr="00610F67">
        <w:rPr>
          <w:rStyle w:val="c1"/>
          <w:rFonts w:cs="Times New Roman"/>
          <w:color w:val="000000"/>
          <w:szCs w:val="28"/>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774BC2" w:rsidRPr="00610F67" w:rsidRDefault="00774BC2" w:rsidP="00774BC2">
      <w:pPr>
        <w:pStyle w:val="a3"/>
        <w:jc w:val="both"/>
        <w:rPr>
          <w:szCs w:val="28"/>
        </w:rPr>
      </w:pPr>
      <w:r w:rsidRPr="00610F67">
        <w:rPr>
          <w:rStyle w:val="c1"/>
          <w:rFonts w:cs="Times New Roman"/>
          <w:color w:val="000000"/>
          <w:szCs w:val="28"/>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774BC2" w:rsidRPr="00610F67" w:rsidRDefault="00774BC2" w:rsidP="00774BC2">
      <w:pPr>
        <w:pStyle w:val="a3"/>
        <w:jc w:val="both"/>
        <w:rPr>
          <w:szCs w:val="28"/>
        </w:rPr>
      </w:pPr>
      <w:r w:rsidRPr="00610F67">
        <w:rPr>
          <w:rStyle w:val="c1"/>
          <w:rFonts w:cs="Times New Roman"/>
          <w:color w:val="000000"/>
          <w:szCs w:val="28"/>
        </w:rPr>
        <w:t>Играйте с ребенком с удовольствием!</w:t>
      </w:r>
    </w:p>
    <w:p w:rsidR="00774BC2" w:rsidRPr="00610F67" w:rsidRDefault="00774BC2" w:rsidP="00774BC2">
      <w:pPr>
        <w:pStyle w:val="a3"/>
        <w:jc w:val="both"/>
        <w:rPr>
          <w:szCs w:val="28"/>
        </w:rPr>
      </w:pPr>
    </w:p>
    <w:p w:rsidR="00774BC2" w:rsidRDefault="00774BC2" w:rsidP="00774BC2">
      <w:pPr>
        <w:pStyle w:val="c9"/>
        <w:shd w:val="clear" w:color="auto" w:fill="FFFFFF"/>
        <w:spacing w:before="0" w:beforeAutospacing="0" w:after="0" w:afterAutospacing="0"/>
      </w:pPr>
    </w:p>
    <w:p w:rsidR="00774BC2" w:rsidRDefault="00774BC2" w:rsidP="00774BC2">
      <w:pPr>
        <w:pStyle w:val="c9"/>
        <w:shd w:val="clear" w:color="auto" w:fill="FFFFFF"/>
        <w:spacing w:before="0" w:beforeAutospacing="0" w:after="0" w:afterAutospacing="0"/>
      </w:pPr>
    </w:p>
    <w:p w:rsidR="00774BC2" w:rsidRDefault="00774BC2" w:rsidP="00774BC2">
      <w:pPr>
        <w:pStyle w:val="c9"/>
        <w:shd w:val="clear" w:color="auto" w:fill="FFFFFF"/>
        <w:spacing w:before="0" w:beforeAutospacing="0" w:after="0" w:afterAutospacing="0"/>
      </w:pPr>
    </w:p>
    <w:p w:rsidR="00774BC2" w:rsidRDefault="00774BC2" w:rsidP="00774BC2">
      <w:pPr>
        <w:pStyle w:val="c9"/>
        <w:shd w:val="clear" w:color="auto" w:fill="FFFFFF"/>
        <w:spacing w:before="0" w:beforeAutospacing="0" w:after="0" w:afterAutospacing="0"/>
      </w:pPr>
    </w:p>
    <w:p w:rsidR="00774BC2" w:rsidRDefault="00774BC2" w:rsidP="00774BC2">
      <w:pPr>
        <w:pStyle w:val="c9"/>
        <w:shd w:val="clear" w:color="auto" w:fill="FFFFFF"/>
        <w:spacing w:before="0" w:beforeAutospacing="0" w:after="0" w:afterAutospacing="0"/>
      </w:pPr>
    </w:p>
    <w:p w:rsidR="00774BC2" w:rsidRDefault="00774BC2" w:rsidP="00774BC2">
      <w:pPr>
        <w:pStyle w:val="c9"/>
        <w:shd w:val="clear" w:color="auto" w:fill="FFFFFF"/>
        <w:spacing w:before="0" w:beforeAutospacing="0" w:after="0" w:afterAutospacing="0"/>
      </w:pPr>
    </w:p>
    <w:p w:rsidR="00774BC2" w:rsidRDefault="00774BC2" w:rsidP="00774BC2">
      <w:pPr>
        <w:pStyle w:val="c9"/>
        <w:shd w:val="clear" w:color="auto" w:fill="FFFFFF"/>
        <w:spacing w:before="0" w:beforeAutospacing="0" w:after="0" w:afterAutospacing="0"/>
      </w:pPr>
    </w:p>
    <w:p w:rsidR="00774BC2" w:rsidRDefault="00774BC2" w:rsidP="00774BC2">
      <w:pPr>
        <w:pStyle w:val="c9"/>
        <w:shd w:val="clear" w:color="auto" w:fill="FFFFFF"/>
        <w:spacing w:before="0" w:beforeAutospacing="0" w:after="0" w:afterAutospacing="0"/>
      </w:pPr>
    </w:p>
    <w:p w:rsidR="00774BC2" w:rsidRDefault="00774BC2" w:rsidP="00774BC2">
      <w:pPr>
        <w:pStyle w:val="c9"/>
        <w:shd w:val="clear" w:color="auto" w:fill="FFFFFF"/>
        <w:spacing w:before="0" w:beforeAutospacing="0" w:after="0" w:afterAutospacing="0"/>
      </w:pPr>
    </w:p>
    <w:p w:rsidR="00774BC2" w:rsidRPr="00C10AD2" w:rsidRDefault="00774BC2" w:rsidP="00774BC2">
      <w:pPr>
        <w:pStyle w:val="c9"/>
        <w:shd w:val="clear" w:color="auto" w:fill="FFFFFF"/>
        <w:spacing w:before="0" w:beforeAutospacing="0" w:after="0" w:afterAutospacing="0"/>
        <w:rPr>
          <w:b/>
          <w:bCs/>
          <w:sz w:val="28"/>
          <w:szCs w:val="28"/>
        </w:rPr>
      </w:pPr>
      <w:r>
        <w:lastRenderedPageBreak/>
        <w:t xml:space="preserve">                                                                                        </w:t>
      </w:r>
      <w:r w:rsidRPr="00C10AD2">
        <w:rPr>
          <w:b/>
          <w:bCs/>
          <w:sz w:val="28"/>
          <w:szCs w:val="28"/>
        </w:rPr>
        <w:t xml:space="preserve">Консультация для родителей </w:t>
      </w:r>
    </w:p>
    <w:p w:rsidR="00774BC2" w:rsidRPr="00C10AD2" w:rsidRDefault="00774BC2" w:rsidP="00774BC2">
      <w:pPr>
        <w:pStyle w:val="c9"/>
        <w:shd w:val="clear" w:color="auto" w:fill="FFFFFF"/>
        <w:spacing w:before="0" w:beforeAutospacing="0" w:after="0" w:afterAutospacing="0"/>
        <w:rPr>
          <w:sz w:val="28"/>
          <w:szCs w:val="28"/>
        </w:rPr>
      </w:pPr>
      <w:r>
        <w:t xml:space="preserve">                                                                                         </w:t>
      </w:r>
      <w:r w:rsidRPr="00C10AD2">
        <w:rPr>
          <w:sz w:val="28"/>
          <w:szCs w:val="28"/>
        </w:rPr>
        <w:t>Подготовила: Павлова Л.В.</w:t>
      </w:r>
    </w:p>
    <w:p w:rsidR="00774BC2" w:rsidRPr="00C10AD2" w:rsidRDefault="00774BC2" w:rsidP="00774BC2">
      <w:pPr>
        <w:pStyle w:val="c9"/>
        <w:shd w:val="clear" w:color="auto" w:fill="FFFFFF"/>
        <w:spacing w:before="0" w:beforeAutospacing="0" w:after="0" w:afterAutospacing="0"/>
        <w:rPr>
          <w:sz w:val="28"/>
          <w:szCs w:val="28"/>
        </w:rPr>
      </w:pPr>
      <w:r w:rsidRPr="00C10AD2">
        <w:rPr>
          <w:sz w:val="28"/>
          <w:szCs w:val="28"/>
        </w:rPr>
        <w:t xml:space="preserve">                                                                                      </w:t>
      </w:r>
      <w:r>
        <w:rPr>
          <w:sz w:val="28"/>
          <w:szCs w:val="28"/>
        </w:rPr>
        <w:t>воспитатель</w:t>
      </w:r>
      <w:r w:rsidRPr="00C10AD2">
        <w:rPr>
          <w:sz w:val="28"/>
          <w:szCs w:val="28"/>
        </w:rPr>
        <w:t xml:space="preserve">                            </w:t>
      </w:r>
      <w:r>
        <w:rPr>
          <w:sz w:val="28"/>
          <w:szCs w:val="28"/>
        </w:rPr>
        <w:t xml:space="preserve">           </w:t>
      </w:r>
    </w:p>
    <w:p w:rsidR="00774BC2" w:rsidRDefault="00774BC2" w:rsidP="00774BC2">
      <w:pPr>
        <w:pStyle w:val="c9"/>
        <w:shd w:val="clear" w:color="auto" w:fill="FFFFFF"/>
        <w:spacing w:before="0" w:beforeAutospacing="0" w:after="0" w:afterAutospacing="0"/>
      </w:pPr>
    </w:p>
    <w:p w:rsidR="00774BC2" w:rsidRPr="00C10AD2" w:rsidRDefault="00774BC2" w:rsidP="00774BC2">
      <w:pPr>
        <w:pStyle w:val="c9"/>
        <w:shd w:val="clear" w:color="auto" w:fill="FFFFFF"/>
        <w:spacing w:before="0" w:beforeAutospacing="0" w:after="0" w:afterAutospacing="0"/>
      </w:pPr>
      <w:r>
        <w:t xml:space="preserve">     </w:t>
      </w:r>
      <w:r w:rsidRPr="00442539">
        <w:rPr>
          <w:rStyle w:val="c1"/>
          <w:b/>
          <w:bCs/>
          <w:color w:val="FF0000"/>
          <w:sz w:val="40"/>
          <w:szCs w:val="40"/>
        </w:rPr>
        <w:t>«Математические игры в домашних условиях»</w:t>
      </w:r>
    </w:p>
    <w:p w:rsidR="00774BC2" w:rsidRDefault="00774BC2" w:rsidP="00774BC2">
      <w:pPr>
        <w:pStyle w:val="c2"/>
        <w:shd w:val="clear" w:color="auto" w:fill="FFFFFF"/>
        <w:spacing w:before="0" w:beforeAutospacing="0" w:after="0" w:afterAutospacing="0"/>
        <w:jc w:val="both"/>
        <w:rPr>
          <w:rStyle w:val="c1"/>
          <w:color w:val="000000"/>
          <w:sz w:val="28"/>
          <w:szCs w:val="28"/>
        </w:rPr>
      </w:pPr>
      <w:r>
        <w:rPr>
          <w:noProof/>
        </w:rPr>
        <w:drawing>
          <wp:anchor distT="0" distB="0" distL="114300" distR="114300" simplePos="0" relativeHeight="251659264" behindDoc="0" locked="0" layoutInCell="1" allowOverlap="1" wp14:anchorId="5EB5DC4F" wp14:editId="01D19CC4">
            <wp:simplePos x="0" y="0"/>
            <wp:positionH relativeFrom="column">
              <wp:posOffset>999490</wp:posOffset>
            </wp:positionH>
            <wp:positionV relativeFrom="paragraph">
              <wp:posOffset>208280</wp:posOffset>
            </wp:positionV>
            <wp:extent cx="3597275" cy="222059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97275" cy="22205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74BC2" w:rsidRDefault="00774BC2" w:rsidP="00774BC2">
      <w:pPr>
        <w:pStyle w:val="c2"/>
        <w:shd w:val="clear" w:color="auto" w:fill="FFFFFF"/>
        <w:spacing w:before="0" w:beforeAutospacing="0" w:after="0" w:afterAutospacing="0"/>
        <w:rPr>
          <w:rStyle w:val="c1"/>
          <w:color w:val="000000"/>
          <w:sz w:val="28"/>
          <w:szCs w:val="28"/>
        </w:rPr>
      </w:pPr>
      <w:r>
        <w:rPr>
          <w:rStyle w:val="c1"/>
          <w:color w:val="000000"/>
          <w:sz w:val="28"/>
          <w:szCs w:val="28"/>
        </w:rPr>
        <w:t xml:space="preserve">            </w:t>
      </w:r>
    </w:p>
    <w:p w:rsidR="00774BC2" w:rsidRDefault="00774BC2" w:rsidP="00774BC2">
      <w:pPr>
        <w:pStyle w:val="c2"/>
        <w:shd w:val="clear" w:color="auto" w:fill="FFFFFF"/>
        <w:spacing w:before="0" w:beforeAutospacing="0" w:after="0" w:afterAutospacing="0"/>
        <w:rPr>
          <w:rStyle w:val="c1"/>
          <w:color w:val="000000"/>
          <w:sz w:val="28"/>
          <w:szCs w:val="28"/>
        </w:rPr>
      </w:pPr>
    </w:p>
    <w:p w:rsidR="00774BC2" w:rsidRDefault="00774BC2" w:rsidP="00774BC2">
      <w:pPr>
        <w:pStyle w:val="c2"/>
        <w:shd w:val="clear" w:color="auto" w:fill="FFFFFF"/>
        <w:spacing w:before="0" w:beforeAutospacing="0" w:after="0" w:afterAutospacing="0"/>
        <w:rPr>
          <w:rStyle w:val="c1"/>
          <w:color w:val="000000"/>
          <w:sz w:val="28"/>
          <w:szCs w:val="28"/>
        </w:rPr>
      </w:pPr>
    </w:p>
    <w:p w:rsidR="00774BC2" w:rsidRDefault="00774BC2" w:rsidP="00774BC2">
      <w:pPr>
        <w:pStyle w:val="c2"/>
        <w:shd w:val="clear" w:color="auto" w:fill="FFFFFF"/>
        <w:spacing w:before="0" w:beforeAutospacing="0" w:after="0" w:afterAutospacing="0"/>
        <w:rPr>
          <w:rStyle w:val="c1"/>
          <w:color w:val="000000"/>
          <w:sz w:val="28"/>
          <w:szCs w:val="28"/>
        </w:rPr>
      </w:pPr>
    </w:p>
    <w:p w:rsidR="00774BC2" w:rsidRDefault="00774BC2" w:rsidP="00774BC2">
      <w:pPr>
        <w:pStyle w:val="c2"/>
        <w:shd w:val="clear" w:color="auto" w:fill="FFFFFF"/>
        <w:spacing w:before="0" w:beforeAutospacing="0" w:after="0" w:afterAutospacing="0"/>
        <w:rPr>
          <w:rStyle w:val="c1"/>
          <w:color w:val="000000"/>
          <w:sz w:val="28"/>
          <w:szCs w:val="28"/>
        </w:rPr>
      </w:pPr>
    </w:p>
    <w:p w:rsidR="00774BC2" w:rsidRDefault="00774BC2" w:rsidP="00774BC2">
      <w:pPr>
        <w:pStyle w:val="c2"/>
        <w:shd w:val="clear" w:color="auto" w:fill="FFFFFF"/>
        <w:spacing w:before="0" w:beforeAutospacing="0" w:after="0" w:afterAutospacing="0"/>
        <w:rPr>
          <w:rStyle w:val="c1"/>
          <w:color w:val="000000"/>
          <w:sz w:val="28"/>
          <w:szCs w:val="28"/>
        </w:rPr>
      </w:pPr>
    </w:p>
    <w:p w:rsidR="00774BC2" w:rsidRDefault="00774BC2" w:rsidP="00774BC2">
      <w:pPr>
        <w:pStyle w:val="c2"/>
        <w:shd w:val="clear" w:color="auto" w:fill="FFFFFF"/>
        <w:spacing w:before="0" w:beforeAutospacing="0" w:after="0" w:afterAutospacing="0"/>
        <w:rPr>
          <w:rStyle w:val="c1"/>
          <w:color w:val="000000"/>
          <w:sz w:val="28"/>
          <w:szCs w:val="28"/>
        </w:rPr>
      </w:pPr>
    </w:p>
    <w:p w:rsidR="00774BC2" w:rsidRDefault="00774BC2" w:rsidP="00774BC2">
      <w:pPr>
        <w:pStyle w:val="c2"/>
        <w:shd w:val="clear" w:color="auto" w:fill="FFFFFF"/>
        <w:spacing w:before="0" w:beforeAutospacing="0" w:after="0" w:afterAutospacing="0"/>
        <w:rPr>
          <w:rStyle w:val="c1"/>
          <w:color w:val="000000"/>
          <w:sz w:val="28"/>
          <w:szCs w:val="28"/>
        </w:rPr>
      </w:pPr>
    </w:p>
    <w:p w:rsidR="00774BC2" w:rsidRDefault="00774BC2" w:rsidP="00774BC2">
      <w:pPr>
        <w:pStyle w:val="c2"/>
        <w:shd w:val="clear" w:color="auto" w:fill="FFFFFF"/>
        <w:spacing w:before="0" w:beforeAutospacing="0" w:after="0" w:afterAutospacing="0"/>
        <w:rPr>
          <w:rStyle w:val="c1"/>
          <w:color w:val="000000"/>
          <w:sz w:val="28"/>
          <w:szCs w:val="28"/>
        </w:rPr>
      </w:pPr>
    </w:p>
    <w:p w:rsidR="00774BC2" w:rsidRDefault="00774BC2" w:rsidP="00774BC2">
      <w:pPr>
        <w:pStyle w:val="c2"/>
        <w:shd w:val="clear" w:color="auto" w:fill="FFFFFF"/>
        <w:spacing w:before="0" w:beforeAutospacing="0" w:after="0" w:afterAutospacing="0"/>
        <w:rPr>
          <w:rStyle w:val="c1"/>
          <w:color w:val="000000"/>
          <w:sz w:val="28"/>
          <w:szCs w:val="28"/>
        </w:rPr>
      </w:pPr>
    </w:p>
    <w:p w:rsidR="00774BC2" w:rsidRDefault="00774BC2" w:rsidP="00774BC2">
      <w:pPr>
        <w:pStyle w:val="c2"/>
        <w:shd w:val="clear" w:color="auto" w:fill="FFFFFF"/>
        <w:spacing w:before="0" w:beforeAutospacing="0" w:after="0" w:afterAutospacing="0"/>
        <w:rPr>
          <w:rStyle w:val="c1"/>
          <w:color w:val="000000"/>
          <w:sz w:val="28"/>
          <w:szCs w:val="28"/>
        </w:rPr>
      </w:pPr>
    </w:p>
    <w:p w:rsidR="00774BC2" w:rsidRDefault="00774BC2" w:rsidP="00774BC2">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Как играть с детьми в математические игры в домашних условиях вместе всей семьёй. Давайте еще дома поиграть со своими детьми – это будет и полезно и увлекательно. Тем более, что сейчас разработаны методики, позволяющие учебу превратить в увлекательное занятие.</w:t>
      </w:r>
    </w:p>
    <w:p w:rsidR="00774BC2" w:rsidRDefault="00774BC2" w:rsidP="00774BC2">
      <w:pPr>
        <w:pStyle w:val="c2"/>
        <w:shd w:val="clear" w:color="auto" w:fill="FFFFFF"/>
        <w:spacing w:before="0" w:beforeAutospacing="0" w:after="0" w:afterAutospacing="0"/>
        <w:rPr>
          <w:rStyle w:val="c1"/>
          <w:color w:val="000000"/>
          <w:sz w:val="28"/>
          <w:szCs w:val="28"/>
        </w:rPr>
      </w:pPr>
      <w:r>
        <w:rPr>
          <w:rStyle w:val="c1"/>
          <w:color w:val="000000"/>
          <w:sz w:val="28"/>
          <w:szCs w:val="28"/>
        </w:rPr>
        <w:t xml:space="preserve"> Несколько игр, которые помогут детям научиться ориентироваться в мире цифр, а также производить с ними элементарные математические действия.                                                                                                              </w:t>
      </w:r>
    </w:p>
    <w:p w:rsidR="00774BC2" w:rsidRPr="00442539" w:rsidRDefault="00774BC2" w:rsidP="00774BC2">
      <w:pPr>
        <w:pStyle w:val="c2"/>
        <w:shd w:val="clear" w:color="auto" w:fill="FFFFFF"/>
        <w:spacing w:before="0" w:beforeAutospacing="0" w:after="0" w:afterAutospacing="0"/>
        <w:rPr>
          <w:color w:val="7030A0"/>
          <w:sz w:val="28"/>
          <w:szCs w:val="28"/>
          <w:shd w:val="clear" w:color="auto" w:fill="FFFFFF"/>
        </w:rPr>
      </w:pPr>
      <w:r w:rsidRPr="00442539">
        <w:rPr>
          <w:rStyle w:val="c1"/>
          <w:color w:val="7030A0"/>
          <w:sz w:val="28"/>
          <w:szCs w:val="28"/>
        </w:rPr>
        <w:t>Игра</w:t>
      </w:r>
      <w:r>
        <w:rPr>
          <w:rStyle w:val="c1"/>
          <w:color w:val="000000"/>
          <w:sz w:val="28"/>
          <w:szCs w:val="28"/>
        </w:rPr>
        <w:t xml:space="preserve"> </w:t>
      </w:r>
      <w:r w:rsidRPr="00442539">
        <w:rPr>
          <w:rStyle w:val="c1"/>
          <w:color w:val="7030A0"/>
          <w:sz w:val="28"/>
          <w:szCs w:val="28"/>
        </w:rPr>
        <w:t>«Спрятанные цифры»</w:t>
      </w:r>
      <w:r w:rsidRPr="00442539">
        <w:rPr>
          <w:color w:val="7030A0"/>
          <w:sz w:val="28"/>
          <w:szCs w:val="28"/>
          <w:shd w:val="clear" w:color="auto" w:fill="FFFFFF"/>
        </w:rPr>
        <w:t xml:space="preserve"> </w:t>
      </w:r>
    </w:p>
    <w:p w:rsidR="00774BC2" w:rsidRPr="00157A02" w:rsidRDefault="00774BC2" w:rsidP="00774BC2">
      <w:pPr>
        <w:pStyle w:val="c2"/>
        <w:shd w:val="clear" w:color="auto" w:fill="FFFFFF"/>
        <w:spacing w:before="0" w:beforeAutospacing="0" w:after="0" w:afterAutospacing="0"/>
        <w:rPr>
          <w:rStyle w:val="c1"/>
          <w:color w:val="FF0000"/>
          <w:sz w:val="28"/>
          <w:szCs w:val="28"/>
        </w:rPr>
      </w:pPr>
      <w:r>
        <w:rPr>
          <w:color w:val="000000"/>
          <w:sz w:val="28"/>
          <w:szCs w:val="28"/>
          <w:shd w:val="clear" w:color="auto" w:fill="FFFFFF"/>
        </w:rPr>
        <w:t>Данная игра научит ребенка различать цифры, запоминать их написание, а также ориентироваться в несложном подсчете. </w:t>
      </w:r>
    </w:p>
    <w:p w:rsidR="00774BC2" w:rsidRDefault="00774BC2" w:rsidP="00774BC2">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Играть в нее чрезвычайно просто: необходимо на предложенной картинке отыскать спрятанные цифры и разложить в соответствующие клетки. Если на первых порах этот поиск займет у Вашего ребенка более долгое время, то после нескольких тренировок он будет прекрасно ориентироваться в числах, что, несомненно, облегчит ему жизнь в школе на настоящих уроках математики.</w:t>
      </w:r>
    </w:p>
    <w:p w:rsidR="00774BC2" w:rsidRPr="00442539" w:rsidRDefault="00774BC2" w:rsidP="00774BC2">
      <w:pPr>
        <w:pStyle w:val="c2"/>
        <w:shd w:val="clear" w:color="auto" w:fill="FFFFFF"/>
        <w:spacing w:before="0" w:beforeAutospacing="0" w:after="0" w:afterAutospacing="0"/>
        <w:rPr>
          <w:color w:val="7030A0"/>
          <w:sz w:val="28"/>
          <w:szCs w:val="28"/>
          <w:shd w:val="clear" w:color="auto" w:fill="FFFFFF"/>
        </w:rPr>
      </w:pPr>
      <w:r w:rsidRPr="00442539">
        <w:rPr>
          <w:rStyle w:val="c1"/>
          <w:color w:val="7030A0"/>
          <w:sz w:val="28"/>
          <w:szCs w:val="28"/>
        </w:rPr>
        <w:t>Игра «Веселый поезд»</w:t>
      </w:r>
      <w:r w:rsidRPr="00442539">
        <w:rPr>
          <w:color w:val="7030A0"/>
          <w:sz w:val="28"/>
          <w:szCs w:val="28"/>
          <w:shd w:val="clear" w:color="auto" w:fill="FFFFFF"/>
        </w:rPr>
        <w:t xml:space="preserve"> </w:t>
      </w:r>
    </w:p>
    <w:p w:rsidR="00774BC2" w:rsidRPr="00157A02" w:rsidRDefault="00774BC2" w:rsidP="00774BC2">
      <w:pPr>
        <w:pStyle w:val="c2"/>
        <w:shd w:val="clear" w:color="auto" w:fill="FFFFFF"/>
        <w:spacing w:before="0" w:beforeAutospacing="0" w:after="0" w:afterAutospacing="0"/>
        <w:rPr>
          <w:color w:val="FF0000"/>
          <w:sz w:val="28"/>
          <w:szCs w:val="28"/>
        </w:rPr>
      </w:pPr>
      <w:r>
        <w:rPr>
          <w:color w:val="000000"/>
          <w:sz w:val="28"/>
          <w:szCs w:val="28"/>
          <w:shd w:val="clear" w:color="auto" w:fill="FFFFFF"/>
        </w:rPr>
        <w:t>Поможет даже маленьким деткам научиться считать. На специальный макет – смешной паровозик, необходимо погрузить груз, ромашки. </w:t>
      </w:r>
      <w:r>
        <w:rPr>
          <w:rStyle w:val="c1"/>
          <w:color w:val="000000"/>
          <w:sz w:val="28"/>
          <w:szCs w:val="28"/>
        </w:rPr>
        <w:t>Но, только погрузив необходимое количество, поезд сможет двигаться – для этого в игре используется семафор. Вашему ребенку будет очень интересно это занятие, и кроме того, что он научится считать без особых хлопот, игра будет мотивировать развитие повышенного внимания и заставит ребенка сосредоточиться.</w:t>
      </w:r>
    </w:p>
    <w:p w:rsidR="00774BC2" w:rsidRPr="00442539" w:rsidRDefault="00774BC2" w:rsidP="00774BC2">
      <w:pPr>
        <w:pStyle w:val="c2"/>
        <w:shd w:val="clear" w:color="auto" w:fill="FFFFFF"/>
        <w:spacing w:before="0" w:beforeAutospacing="0" w:after="0" w:afterAutospacing="0"/>
        <w:rPr>
          <w:rStyle w:val="c1"/>
          <w:color w:val="7030A0"/>
          <w:sz w:val="28"/>
          <w:szCs w:val="28"/>
        </w:rPr>
      </w:pPr>
      <w:r w:rsidRPr="00442539">
        <w:rPr>
          <w:rStyle w:val="c1"/>
          <w:color w:val="7030A0"/>
          <w:sz w:val="28"/>
          <w:szCs w:val="28"/>
        </w:rPr>
        <w:t xml:space="preserve">Арифметические задачи в пределах 10 </w:t>
      </w:r>
    </w:p>
    <w:p w:rsidR="00774BC2" w:rsidRDefault="00774BC2" w:rsidP="00774BC2">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xml:space="preserve">В этой игре основное задание – научиться хорошо считать, для упрощения задания малышам дается подсказка – в виде звездочек, подсчитав которые, </w:t>
      </w:r>
      <w:r>
        <w:rPr>
          <w:rStyle w:val="c1"/>
          <w:color w:val="000000"/>
          <w:sz w:val="28"/>
          <w:szCs w:val="28"/>
        </w:rPr>
        <w:lastRenderedPageBreak/>
        <w:t>малыш узнает верный ответ. Таким образом, идет привязка количества предметов к принятому обозначению этого числа в цифрах. В качестве награды – мультик, для детей это прекрасная мотивация.</w:t>
      </w:r>
    </w:p>
    <w:p w:rsidR="00774BC2" w:rsidRPr="00442539" w:rsidRDefault="00774BC2" w:rsidP="00774BC2">
      <w:pPr>
        <w:pStyle w:val="c2"/>
        <w:shd w:val="clear" w:color="auto" w:fill="FFFFFF"/>
        <w:spacing w:before="0" w:beforeAutospacing="0" w:after="0" w:afterAutospacing="0"/>
        <w:rPr>
          <w:rStyle w:val="c1"/>
          <w:color w:val="7030A0"/>
          <w:sz w:val="28"/>
          <w:szCs w:val="28"/>
        </w:rPr>
      </w:pPr>
      <w:r w:rsidRPr="00442539">
        <w:rPr>
          <w:rStyle w:val="c1"/>
          <w:color w:val="7030A0"/>
          <w:sz w:val="28"/>
          <w:szCs w:val="28"/>
        </w:rPr>
        <w:t>Игра «От 1 до 10»</w:t>
      </w:r>
    </w:p>
    <w:p w:rsidR="00774BC2" w:rsidRDefault="00774BC2" w:rsidP="00774BC2">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Учит не только считать, ориентироваться в цифрах, но также и поможет ребенку научиться быть терпеливым. На тренажере расположена несложная таблица с указанием цифр, а также разбросанные по всему полю ромашки. Юному математику нужно будет необходимое число предметов разложить по ячейкам. Внимание, терпение, запоминание написания цифр плюс элементарный подсчет – вот на что направлена данная игра.</w:t>
      </w:r>
    </w:p>
    <w:p w:rsidR="00774BC2" w:rsidRDefault="00774BC2" w:rsidP="00774BC2">
      <w:pPr>
        <w:pStyle w:val="c2"/>
        <w:shd w:val="clear" w:color="auto" w:fill="FFFFFF"/>
        <w:spacing w:before="0" w:beforeAutospacing="0" w:after="0" w:afterAutospacing="0"/>
        <w:rPr>
          <w:rStyle w:val="c6"/>
          <w:color w:val="FF0000"/>
          <w:sz w:val="28"/>
          <w:szCs w:val="28"/>
        </w:rPr>
      </w:pPr>
    </w:p>
    <w:p w:rsidR="00774BC2" w:rsidRPr="00442539" w:rsidRDefault="00774BC2" w:rsidP="00774BC2">
      <w:pPr>
        <w:pStyle w:val="c2"/>
        <w:shd w:val="clear" w:color="auto" w:fill="FFFFFF"/>
        <w:spacing w:before="0" w:beforeAutospacing="0" w:after="0" w:afterAutospacing="0"/>
        <w:rPr>
          <w:rStyle w:val="c6"/>
          <w:color w:val="7030A0"/>
          <w:sz w:val="28"/>
          <w:szCs w:val="28"/>
        </w:rPr>
      </w:pPr>
      <w:r w:rsidRPr="00442539">
        <w:rPr>
          <w:rStyle w:val="c6"/>
          <w:color w:val="7030A0"/>
          <w:sz w:val="28"/>
          <w:szCs w:val="28"/>
        </w:rPr>
        <w:t>Игра «Дополни до 10»</w:t>
      </w:r>
    </w:p>
    <w:p w:rsidR="00774BC2" w:rsidRDefault="00774BC2" w:rsidP="00774BC2">
      <w:pPr>
        <w:pStyle w:val="c2"/>
        <w:shd w:val="clear" w:color="auto" w:fill="FFFFFF"/>
        <w:spacing w:before="0" w:beforeAutospacing="0" w:after="0" w:afterAutospacing="0"/>
        <w:rPr>
          <w:rStyle w:val="c6"/>
          <w:color w:val="000000"/>
          <w:sz w:val="28"/>
          <w:szCs w:val="28"/>
        </w:rPr>
      </w:pPr>
      <w:r>
        <w:rPr>
          <w:rStyle w:val="c6"/>
          <w:color w:val="000000"/>
          <w:sz w:val="28"/>
          <w:szCs w:val="28"/>
        </w:rPr>
        <w:t>Поможет детям сориентироваться в таком действии, как вычитание. На яркой картинке представлена забавная героиня – курица с яйцами, на которых написаны цифры. Помогите своему ребенку дополнить все варианты до числа 10, и в дальнейшем он будет щелкать все задачки как орешки.</w:t>
      </w:r>
    </w:p>
    <w:p w:rsidR="00774BC2" w:rsidRDefault="00774BC2" w:rsidP="00774BC2">
      <w:pPr>
        <w:pStyle w:val="c2"/>
        <w:shd w:val="clear" w:color="auto" w:fill="FFFFFF"/>
        <w:spacing w:before="0" w:beforeAutospacing="0" w:after="0" w:afterAutospacing="0"/>
        <w:rPr>
          <w:rStyle w:val="c1"/>
          <w:color w:val="000000"/>
          <w:szCs w:val="28"/>
        </w:rPr>
      </w:pPr>
      <w:r>
        <w:rPr>
          <w:rStyle w:val="c1"/>
          <w:color w:val="000000"/>
          <w:szCs w:val="28"/>
        </w:rPr>
        <w:t xml:space="preserve">                               </w:t>
      </w:r>
    </w:p>
    <w:p w:rsidR="00774BC2" w:rsidRDefault="00774BC2" w:rsidP="00774BC2">
      <w:pPr>
        <w:pStyle w:val="c2"/>
        <w:shd w:val="clear" w:color="auto" w:fill="FFFFFF"/>
        <w:spacing w:before="0" w:beforeAutospacing="0" w:after="0" w:afterAutospacing="0"/>
        <w:rPr>
          <w:rStyle w:val="c1"/>
          <w:color w:val="000000"/>
          <w:szCs w:val="28"/>
        </w:rPr>
      </w:pPr>
    </w:p>
    <w:p w:rsidR="00774BC2" w:rsidRDefault="00774BC2" w:rsidP="00774BC2">
      <w:pPr>
        <w:pStyle w:val="c2"/>
        <w:shd w:val="clear" w:color="auto" w:fill="FFFFFF"/>
        <w:spacing w:before="0" w:beforeAutospacing="0" w:after="0" w:afterAutospacing="0"/>
        <w:rPr>
          <w:rStyle w:val="c1"/>
          <w:color w:val="000000"/>
          <w:szCs w:val="28"/>
        </w:rPr>
      </w:pPr>
    </w:p>
    <w:p w:rsidR="00774BC2" w:rsidRDefault="00774BC2" w:rsidP="00774BC2">
      <w:pPr>
        <w:pStyle w:val="c2"/>
        <w:shd w:val="clear" w:color="auto" w:fill="FFFFFF"/>
        <w:spacing w:before="0" w:beforeAutospacing="0" w:after="0" w:afterAutospacing="0"/>
        <w:rPr>
          <w:rStyle w:val="c1"/>
          <w:color w:val="000000"/>
          <w:szCs w:val="28"/>
        </w:rPr>
      </w:pPr>
    </w:p>
    <w:p w:rsidR="00774BC2" w:rsidRDefault="00774BC2" w:rsidP="00774BC2">
      <w:pPr>
        <w:pStyle w:val="c2"/>
        <w:shd w:val="clear" w:color="auto" w:fill="FFFFFF"/>
        <w:spacing w:before="0" w:beforeAutospacing="0" w:after="0" w:afterAutospacing="0"/>
        <w:jc w:val="both"/>
        <w:rPr>
          <w:rStyle w:val="c1"/>
          <w:color w:val="000000"/>
          <w:szCs w:val="28"/>
        </w:rPr>
      </w:pPr>
    </w:p>
    <w:p w:rsidR="00774BC2" w:rsidRDefault="00774BC2" w:rsidP="00774BC2">
      <w:pPr>
        <w:pStyle w:val="c2"/>
        <w:shd w:val="clear" w:color="auto" w:fill="FFFFFF"/>
        <w:spacing w:before="0" w:beforeAutospacing="0" w:after="0" w:afterAutospacing="0"/>
        <w:jc w:val="both"/>
        <w:rPr>
          <w:rStyle w:val="c1"/>
          <w:color w:val="000000"/>
          <w:szCs w:val="28"/>
        </w:rPr>
      </w:pPr>
    </w:p>
    <w:p w:rsidR="00774BC2" w:rsidRDefault="00774BC2" w:rsidP="00774BC2">
      <w:pPr>
        <w:pStyle w:val="c2"/>
        <w:shd w:val="clear" w:color="auto" w:fill="FFFFFF"/>
        <w:spacing w:before="0" w:beforeAutospacing="0" w:after="0" w:afterAutospacing="0"/>
        <w:jc w:val="both"/>
        <w:rPr>
          <w:rStyle w:val="c1"/>
          <w:color w:val="000000"/>
          <w:szCs w:val="28"/>
        </w:rPr>
      </w:pPr>
    </w:p>
    <w:p w:rsidR="00774BC2" w:rsidRDefault="00774BC2" w:rsidP="00774BC2">
      <w:pPr>
        <w:pStyle w:val="c2"/>
        <w:shd w:val="clear" w:color="auto" w:fill="FFFFFF"/>
        <w:spacing w:before="0" w:beforeAutospacing="0" w:after="0" w:afterAutospacing="0"/>
        <w:jc w:val="both"/>
        <w:rPr>
          <w:rStyle w:val="c1"/>
          <w:color w:val="000000"/>
          <w:szCs w:val="28"/>
        </w:rPr>
      </w:pPr>
    </w:p>
    <w:p w:rsidR="00774BC2" w:rsidRDefault="00774BC2" w:rsidP="00774BC2">
      <w:pPr>
        <w:pStyle w:val="c2"/>
        <w:shd w:val="clear" w:color="auto" w:fill="FFFFFF"/>
        <w:spacing w:before="0" w:beforeAutospacing="0" w:after="0" w:afterAutospacing="0"/>
        <w:jc w:val="both"/>
        <w:rPr>
          <w:rStyle w:val="c1"/>
          <w:color w:val="000000"/>
          <w:szCs w:val="28"/>
        </w:rPr>
      </w:pPr>
    </w:p>
    <w:p w:rsidR="00774BC2" w:rsidRDefault="00774BC2" w:rsidP="00774BC2">
      <w:pPr>
        <w:pStyle w:val="c2"/>
        <w:shd w:val="clear" w:color="auto" w:fill="FFFFFF"/>
        <w:spacing w:before="0" w:beforeAutospacing="0" w:after="0" w:afterAutospacing="0"/>
        <w:jc w:val="both"/>
        <w:rPr>
          <w:rStyle w:val="c1"/>
          <w:color w:val="000000"/>
          <w:szCs w:val="28"/>
        </w:rPr>
      </w:pPr>
    </w:p>
    <w:p w:rsidR="00774BC2" w:rsidRDefault="00774BC2" w:rsidP="00774BC2">
      <w:pPr>
        <w:pStyle w:val="c2"/>
        <w:shd w:val="clear" w:color="auto" w:fill="FFFFFF"/>
        <w:spacing w:before="0" w:beforeAutospacing="0" w:after="0" w:afterAutospacing="0"/>
        <w:jc w:val="both"/>
        <w:rPr>
          <w:rStyle w:val="c1"/>
          <w:color w:val="000000"/>
          <w:szCs w:val="28"/>
        </w:rPr>
      </w:pPr>
    </w:p>
    <w:p w:rsidR="00774BC2" w:rsidRDefault="00774BC2" w:rsidP="00774BC2">
      <w:pPr>
        <w:pStyle w:val="c2"/>
        <w:shd w:val="clear" w:color="auto" w:fill="FFFFFF"/>
        <w:spacing w:before="0" w:beforeAutospacing="0" w:after="0" w:afterAutospacing="0"/>
        <w:jc w:val="both"/>
        <w:rPr>
          <w:rStyle w:val="c1"/>
          <w:color w:val="000000"/>
          <w:szCs w:val="28"/>
        </w:rPr>
      </w:pPr>
    </w:p>
    <w:p w:rsidR="00774BC2" w:rsidRDefault="00774BC2" w:rsidP="00774BC2">
      <w:pPr>
        <w:pStyle w:val="c2"/>
        <w:shd w:val="clear" w:color="auto" w:fill="FFFFFF"/>
        <w:spacing w:before="0" w:beforeAutospacing="0" w:after="0" w:afterAutospacing="0"/>
        <w:jc w:val="both"/>
        <w:rPr>
          <w:rStyle w:val="c1"/>
          <w:color w:val="000000"/>
          <w:szCs w:val="28"/>
        </w:rPr>
      </w:pPr>
    </w:p>
    <w:p w:rsidR="00774BC2" w:rsidRDefault="00774BC2" w:rsidP="00774BC2">
      <w:pPr>
        <w:pStyle w:val="c2"/>
        <w:shd w:val="clear" w:color="auto" w:fill="FFFFFF"/>
        <w:spacing w:before="0" w:beforeAutospacing="0" w:after="0" w:afterAutospacing="0"/>
        <w:jc w:val="both"/>
        <w:rPr>
          <w:rStyle w:val="c1"/>
          <w:color w:val="000000"/>
          <w:szCs w:val="28"/>
        </w:rPr>
      </w:pPr>
    </w:p>
    <w:p w:rsidR="00774BC2" w:rsidRDefault="00774BC2" w:rsidP="00774BC2">
      <w:pPr>
        <w:pStyle w:val="c2"/>
        <w:shd w:val="clear" w:color="auto" w:fill="FFFFFF"/>
        <w:spacing w:before="0" w:beforeAutospacing="0" w:after="0" w:afterAutospacing="0"/>
        <w:jc w:val="both"/>
        <w:rPr>
          <w:rStyle w:val="c1"/>
          <w:color w:val="000000"/>
          <w:szCs w:val="28"/>
        </w:rPr>
      </w:pPr>
    </w:p>
    <w:p w:rsidR="00774BC2" w:rsidRDefault="00774BC2" w:rsidP="00774BC2">
      <w:pPr>
        <w:pStyle w:val="c2"/>
        <w:shd w:val="clear" w:color="auto" w:fill="FFFFFF"/>
        <w:spacing w:before="0" w:beforeAutospacing="0" w:after="0" w:afterAutospacing="0"/>
        <w:jc w:val="both"/>
        <w:rPr>
          <w:rStyle w:val="c1"/>
          <w:color w:val="000000"/>
          <w:szCs w:val="28"/>
        </w:rPr>
      </w:pPr>
    </w:p>
    <w:p w:rsidR="00774BC2" w:rsidRDefault="00774BC2" w:rsidP="00774BC2">
      <w:pPr>
        <w:pStyle w:val="c2"/>
        <w:shd w:val="clear" w:color="auto" w:fill="FFFFFF"/>
        <w:spacing w:before="0" w:beforeAutospacing="0" w:after="0" w:afterAutospacing="0"/>
        <w:jc w:val="both"/>
        <w:rPr>
          <w:rStyle w:val="c1"/>
          <w:color w:val="000000"/>
          <w:szCs w:val="28"/>
        </w:rPr>
      </w:pPr>
    </w:p>
    <w:p w:rsidR="00774BC2" w:rsidRDefault="00774BC2" w:rsidP="00774BC2">
      <w:pPr>
        <w:pStyle w:val="c2"/>
        <w:shd w:val="clear" w:color="auto" w:fill="FFFFFF"/>
        <w:spacing w:before="0" w:beforeAutospacing="0" w:after="0" w:afterAutospacing="0"/>
        <w:jc w:val="both"/>
        <w:rPr>
          <w:rStyle w:val="c1"/>
          <w:color w:val="000000"/>
          <w:szCs w:val="28"/>
        </w:rPr>
      </w:pPr>
    </w:p>
    <w:p w:rsidR="00774BC2" w:rsidRDefault="00774BC2" w:rsidP="00774BC2">
      <w:pPr>
        <w:pStyle w:val="c2"/>
        <w:shd w:val="clear" w:color="auto" w:fill="FFFFFF"/>
        <w:spacing w:before="0" w:beforeAutospacing="0" w:after="0" w:afterAutospacing="0"/>
        <w:jc w:val="both"/>
        <w:rPr>
          <w:rStyle w:val="c1"/>
          <w:color w:val="000000"/>
          <w:szCs w:val="28"/>
        </w:rPr>
      </w:pPr>
    </w:p>
    <w:p w:rsidR="00F12C76" w:rsidRDefault="00F12C76" w:rsidP="006C0B77">
      <w:pPr>
        <w:spacing w:after="0"/>
        <w:ind w:firstLine="709"/>
        <w:jc w:val="both"/>
      </w:pPr>
    </w:p>
    <w:sectPr w:rsidR="00F12C76" w:rsidSect="00774BC2">
      <w:pgSz w:w="11906" w:h="16838" w:code="9"/>
      <w:pgMar w:top="1134" w:right="851" w:bottom="1134" w:left="1701"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BC2"/>
    <w:rsid w:val="006C0B77"/>
    <w:rsid w:val="00774BC2"/>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E7A0F-385E-45C3-ABF4-A3021BBA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774BC2"/>
    <w:pPr>
      <w:spacing w:before="100" w:beforeAutospacing="1" w:after="100" w:afterAutospacing="1"/>
    </w:pPr>
    <w:rPr>
      <w:rFonts w:eastAsia="Times New Roman" w:cs="Times New Roman"/>
      <w:sz w:val="24"/>
      <w:szCs w:val="24"/>
      <w:lang w:eastAsia="ru-RU"/>
    </w:rPr>
  </w:style>
  <w:style w:type="character" w:customStyle="1" w:styleId="c1">
    <w:name w:val="c1"/>
    <w:basedOn w:val="a0"/>
    <w:rsid w:val="00774BC2"/>
  </w:style>
  <w:style w:type="paragraph" w:customStyle="1" w:styleId="c2">
    <w:name w:val="c2"/>
    <w:basedOn w:val="a"/>
    <w:rsid w:val="00774BC2"/>
    <w:pPr>
      <w:spacing w:before="100" w:beforeAutospacing="1" w:after="100" w:afterAutospacing="1"/>
    </w:pPr>
    <w:rPr>
      <w:rFonts w:eastAsia="Times New Roman" w:cs="Times New Roman"/>
      <w:sz w:val="24"/>
      <w:szCs w:val="24"/>
      <w:lang w:eastAsia="ru-RU"/>
    </w:rPr>
  </w:style>
  <w:style w:type="character" w:customStyle="1" w:styleId="c6">
    <w:name w:val="c6"/>
    <w:basedOn w:val="a0"/>
    <w:rsid w:val="00774BC2"/>
  </w:style>
  <w:style w:type="paragraph" w:styleId="a3">
    <w:name w:val="No Spacing"/>
    <w:uiPriority w:val="1"/>
    <w:qFormat/>
    <w:rsid w:val="00774BC2"/>
    <w:pPr>
      <w:spacing w:after="0" w:line="240" w:lineRule="auto"/>
    </w:pPr>
    <w:rPr>
      <w:rFonts w:ascii="Times New Roman" w:hAnsi="Times New Roman"/>
      <w:kern w:val="0"/>
      <w:sz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1088</Words>
  <Characters>6208</Characters>
  <Application>Microsoft Office Word</Application>
  <DocSecurity>0</DocSecurity>
  <Lines>51</Lines>
  <Paragraphs>14</Paragraphs>
  <ScaleCrop>false</ScaleCrop>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2023-04-13T10:38:00Z</dcterms:created>
  <dcterms:modified xsi:type="dcterms:W3CDTF">2023-04-13T10:41:00Z</dcterms:modified>
</cp:coreProperties>
</file>