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6EF" w:rsidRPr="00CD76EF" w:rsidRDefault="00CD76EF" w:rsidP="00CD76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D76EF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A70E41" w:rsidRPr="00CD76EF" w:rsidRDefault="00CD76EF" w:rsidP="00CD76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D76EF">
        <w:rPr>
          <w:rFonts w:ascii="Times New Roman" w:hAnsi="Times New Roman" w:cs="Times New Roman"/>
          <w:sz w:val="28"/>
          <w:szCs w:val="28"/>
        </w:rPr>
        <w:t>детский сад №12 «Октябренок»</w:t>
      </w:r>
    </w:p>
    <w:p w:rsidR="00A70E41" w:rsidRDefault="00A70E41" w:rsidP="00A70E4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0E41" w:rsidRDefault="00A70E41" w:rsidP="001B4372">
      <w:pPr>
        <w:rPr>
          <w:rFonts w:ascii="Times New Roman" w:hAnsi="Times New Roman" w:cs="Times New Roman"/>
          <w:sz w:val="24"/>
          <w:szCs w:val="24"/>
        </w:rPr>
      </w:pPr>
    </w:p>
    <w:p w:rsidR="00A70E41" w:rsidRPr="00A70E41" w:rsidRDefault="00A70E41" w:rsidP="00A70E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0BC7" w:rsidRPr="00F50BC7" w:rsidRDefault="00A70E41" w:rsidP="00F50BC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50BC7">
        <w:rPr>
          <w:rFonts w:ascii="Times New Roman" w:hAnsi="Times New Roman" w:cs="Times New Roman"/>
          <w:sz w:val="36"/>
          <w:szCs w:val="36"/>
        </w:rPr>
        <w:t xml:space="preserve"> </w:t>
      </w:r>
      <w:r w:rsidRPr="00F50BC7">
        <w:rPr>
          <w:rFonts w:ascii="Times New Roman" w:hAnsi="Times New Roman" w:cs="Times New Roman"/>
          <w:b/>
          <w:sz w:val="36"/>
          <w:szCs w:val="36"/>
        </w:rPr>
        <w:t>«</w:t>
      </w:r>
      <w:r w:rsidR="00193C6C" w:rsidRPr="00F50BC7">
        <w:rPr>
          <w:rFonts w:ascii="Times New Roman" w:hAnsi="Times New Roman" w:cs="Times New Roman"/>
          <w:b/>
          <w:sz w:val="36"/>
          <w:szCs w:val="36"/>
        </w:rPr>
        <w:t>Сенсорный пакет</w:t>
      </w:r>
      <w:r w:rsidR="001B4372">
        <w:rPr>
          <w:rFonts w:ascii="Times New Roman" w:hAnsi="Times New Roman" w:cs="Times New Roman"/>
          <w:b/>
          <w:sz w:val="36"/>
          <w:szCs w:val="36"/>
        </w:rPr>
        <w:t xml:space="preserve"> - интересно и занимательно.</w:t>
      </w:r>
    </w:p>
    <w:p w:rsidR="00A70E41" w:rsidRPr="00F50BC7" w:rsidRDefault="00F50BC7" w:rsidP="00F50BC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50BC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B4372">
        <w:rPr>
          <w:rFonts w:ascii="Times New Roman" w:hAnsi="Times New Roman" w:cs="Times New Roman"/>
          <w:b/>
          <w:sz w:val="36"/>
          <w:szCs w:val="36"/>
        </w:rPr>
        <w:t>Развитие детей дошкольного возраста»</w:t>
      </w:r>
    </w:p>
    <w:p w:rsidR="00F50BC7" w:rsidRPr="00F50BC7" w:rsidRDefault="00F50BC7" w:rsidP="00F50B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0E41" w:rsidRPr="001B4372" w:rsidRDefault="001B4372" w:rsidP="001B43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AF002D" wp14:editId="68A690FE">
            <wp:extent cx="2829309" cy="3286125"/>
            <wp:effectExtent l="0" t="0" r="0" b="0"/>
            <wp:docPr id="4" name="Рисунок 4" descr="https://i.pinimg.com/originals/55/be/0f/55be0f75489184eb257740051f3bfd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55/be/0f/55be0f75489184eb257740051f3bfd2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335" cy="329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372" w:rsidRDefault="001B4372" w:rsidP="001B437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0074E" w:rsidRDefault="00CD76EF" w:rsidP="001B437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Хохлова  С.В.</w:t>
      </w:r>
    </w:p>
    <w:p w:rsidR="001B4372" w:rsidRPr="00A70E41" w:rsidRDefault="001B4372" w:rsidP="001B437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A70E41" w:rsidRPr="00A70E41" w:rsidRDefault="00A70E41" w:rsidP="00A70E4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70E41" w:rsidRDefault="00A70E41" w:rsidP="00A70E4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0E41" w:rsidRDefault="00A70E41" w:rsidP="00A70E4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0E41" w:rsidRDefault="00A70E41" w:rsidP="00A70E4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D76EF" w:rsidRDefault="00CD76EF" w:rsidP="00F50BC7">
      <w:pPr>
        <w:rPr>
          <w:rFonts w:ascii="Times New Roman" w:hAnsi="Times New Roman" w:cs="Times New Roman"/>
          <w:sz w:val="28"/>
          <w:szCs w:val="28"/>
        </w:rPr>
      </w:pPr>
    </w:p>
    <w:p w:rsidR="00CD76EF" w:rsidRDefault="001B4372" w:rsidP="00CD76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CD76EF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CD76EF">
        <w:rPr>
          <w:rFonts w:ascii="Times New Roman" w:hAnsi="Times New Roman" w:cs="Times New Roman"/>
          <w:sz w:val="28"/>
          <w:szCs w:val="28"/>
        </w:rPr>
        <w:t>риморско-Ахтарск</w:t>
      </w:r>
      <w:proofErr w:type="spellEnd"/>
    </w:p>
    <w:p w:rsidR="00CD76EF" w:rsidRPr="0060074E" w:rsidRDefault="00CD76EF" w:rsidP="00CD76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2022г.</w:t>
      </w:r>
    </w:p>
    <w:p w:rsidR="00193C6C" w:rsidRPr="007D5BFE" w:rsidRDefault="00193C6C" w:rsidP="00CD76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D5BFE">
        <w:rPr>
          <w:sz w:val="28"/>
          <w:szCs w:val="28"/>
        </w:rPr>
        <w:lastRenderedPageBreak/>
        <w:t xml:space="preserve">     В дошкольном возрасте складываются все системы и функции организма ребенка – это наиболее благоприятный период для успешного их развития и воспитания. При этом большое значение имеет развитие сенсорных процессов в этот период.</w:t>
      </w:r>
    </w:p>
    <w:p w:rsidR="00193C6C" w:rsidRPr="007D5BFE" w:rsidRDefault="00193C6C" w:rsidP="00CD76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D5BFE">
        <w:rPr>
          <w:sz w:val="28"/>
          <w:szCs w:val="28"/>
        </w:rPr>
        <w:t>По данным различных авторов - психологов, педагогов, медиков, логопедов - сенсорное восприятие, направленное на полноценное восприятие окружающей действительности, служит основой познания мира, первой ступенью которого является чувственный опыт.</w:t>
      </w:r>
    </w:p>
    <w:p w:rsidR="00193C6C" w:rsidRPr="007D5BFE" w:rsidRDefault="00193C6C" w:rsidP="00CD76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D5BFE">
        <w:rPr>
          <w:sz w:val="28"/>
          <w:szCs w:val="28"/>
        </w:rPr>
        <w:t xml:space="preserve">Так, например, как показали исследования Д. В. Запорожца, Л.А. </w:t>
      </w:r>
      <w:proofErr w:type="spellStart"/>
      <w:r w:rsidRPr="007D5BFE">
        <w:rPr>
          <w:sz w:val="28"/>
          <w:szCs w:val="28"/>
        </w:rPr>
        <w:t>Венгер</w:t>
      </w:r>
      <w:proofErr w:type="spellEnd"/>
      <w:r w:rsidRPr="007D5BFE">
        <w:rPr>
          <w:sz w:val="28"/>
          <w:szCs w:val="28"/>
        </w:rPr>
        <w:t xml:space="preserve"> и др., развитие восприятия в дошкольном возрасте происходит на основе усвоения сенсорных эталонов и мер. Сенсорные эталоны - это система звуков речи, система цветов спектра, система геометрических форм, шкала музыкальных звуков и т.д.</w:t>
      </w:r>
    </w:p>
    <w:p w:rsidR="00193C6C" w:rsidRPr="007D5BFE" w:rsidRDefault="00193C6C" w:rsidP="00CD76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D5BFE">
        <w:rPr>
          <w:sz w:val="28"/>
          <w:szCs w:val="28"/>
        </w:rPr>
        <w:t xml:space="preserve">      А.А. </w:t>
      </w:r>
      <w:proofErr w:type="spellStart"/>
      <w:r w:rsidRPr="007D5BFE">
        <w:rPr>
          <w:sz w:val="28"/>
          <w:szCs w:val="28"/>
        </w:rPr>
        <w:t>Люблинская</w:t>
      </w:r>
      <w:proofErr w:type="spellEnd"/>
      <w:r w:rsidRPr="007D5BFE">
        <w:rPr>
          <w:sz w:val="28"/>
          <w:szCs w:val="28"/>
        </w:rPr>
        <w:t xml:space="preserve">, В.И. Логинова говорили о том, что сенсорное воспитание, направленное на формирование у ребенка процессов ощущения, восприятия и других - важнейшее звено воспитания. Развитие ощущения и восприятия - это необходимая предпосылка формирования сложных мыслительных процессов у ребенка. Играя важную роль в умственном воспитании, развитие сенсорных процессов имеет существенное значение для совершенствования практической деятельности дошкольника. А.А. </w:t>
      </w:r>
      <w:proofErr w:type="spellStart"/>
      <w:r w:rsidRPr="007D5BFE">
        <w:rPr>
          <w:sz w:val="28"/>
          <w:szCs w:val="28"/>
        </w:rPr>
        <w:t>Люблинская</w:t>
      </w:r>
      <w:proofErr w:type="spellEnd"/>
      <w:r w:rsidRPr="007D5BFE">
        <w:rPr>
          <w:sz w:val="28"/>
          <w:szCs w:val="28"/>
        </w:rPr>
        <w:t xml:space="preserve"> акцентирует внимание на том, что для познавательной деятельности особое значение имеет включение речи в процесс ощущения и восприятия.</w:t>
      </w:r>
    </w:p>
    <w:p w:rsidR="00193C6C" w:rsidRPr="007D5BFE" w:rsidRDefault="00193C6C" w:rsidP="00CD76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D5BFE">
        <w:rPr>
          <w:sz w:val="28"/>
          <w:szCs w:val="28"/>
        </w:rPr>
        <w:t xml:space="preserve">       Таким образом, успешность речевого, умственного, физического, эстетического воспитания в значительной степени зависит от уровня сенсорного развития детей, то есть от того, насколько совершенно ребенок слышит, видит, осязает окружающее.</w:t>
      </w:r>
    </w:p>
    <w:p w:rsidR="00193C6C" w:rsidRPr="007D5BFE" w:rsidRDefault="00193C6C" w:rsidP="00CD76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D5BFE">
        <w:rPr>
          <w:bCs/>
          <w:sz w:val="28"/>
          <w:szCs w:val="28"/>
        </w:rPr>
        <w:t xml:space="preserve">      Сенсорное развитие ребенка</w:t>
      </w:r>
      <w:r w:rsidRPr="007D5BFE">
        <w:rPr>
          <w:sz w:val="28"/>
          <w:szCs w:val="28"/>
        </w:rPr>
        <w:t> - это развитие его восприятия и формирование представлений о внешних свойствах предметов: их форме, цвете, величине, положении в пространстве, а также запахе, вкусе и т. п.</w:t>
      </w:r>
    </w:p>
    <w:p w:rsidR="00193C6C" w:rsidRPr="007D5BFE" w:rsidRDefault="00193C6C" w:rsidP="00CD76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D5BFE">
        <w:rPr>
          <w:sz w:val="28"/>
          <w:szCs w:val="28"/>
        </w:rPr>
        <w:lastRenderedPageBreak/>
        <w:t xml:space="preserve">     Значение сенсорного развития в раннем и дошкольном детстве трудно переоценить. Именно этот возраст наиболее благоприятен для совершенствования деятельности органов чувств, накопления представлений об окружающем мире.</w:t>
      </w:r>
    </w:p>
    <w:p w:rsidR="00193C6C" w:rsidRDefault="00193C6C" w:rsidP="00CD76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D5BFE">
        <w:rPr>
          <w:sz w:val="28"/>
          <w:szCs w:val="28"/>
        </w:rPr>
        <w:t xml:space="preserve">     Существует пять сенсорных систем, с помощью которых человек познает мир: зрение, слух, осязание, обоняние, вкус.</w:t>
      </w:r>
    </w:p>
    <w:p w:rsidR="0084298A" w:rsidRPr="00F50BC7" w:rsidRDefault="006A13A4" w:rsidP="00F50BC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Для того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 бы развивать все пять сенсорные системы </w:t>
      </w:r>
      <w:r w:rsidR="00CD76EF">
        <w:rPr>
          <w:sz w:val="28"/>
          <w:szCs w:val="28"/>
        </w:rPr>
        <w:t>использую</w:t>
      </w:r>
      <w:r>
        <w:rPr>
          <w:sz w:val="28"/>
          <w:szCs w:val="28"/>
        </w:rPr>
        <w:t xml:space="preserve"> в своей работе р</w:t>
      </w:r>
      <w:r w:rsidR="00CD76EF">
        <w:rPr>
          <w:sz w:val="28"/>
          <w:szCs w:val="28"/>
        </w:rPr>
        <w:t>азнообразные игры и упражнения.</w:t>
      </w:r>
    </w:p>
    <w:p w:rsidR="00193C6C" w:rsidRPr="00F50BC7" w:rsidRDefault="00193C6C" w:rsidP="00F50BC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BC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сенсорный пакет?</w:t>
      </w:r>
    </w:p>
    <w:p w:rsidR="00193C6C" w:rsidRPr="007D5BFE" w:rsidRDefault="00193C6C" w:rsidP="00193C6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BFE">
        <w:rPr>
          <w:rFonts w:ascii="Times New Roman" w:eastAsia="Times New Roman" w:hAnsi="Times New Roman" w:cs="Times New Roman"/>
          <w:sz w:val="28"/>
          <w:szCs w:val="28"/>
          <w:lang w:eastAsia="ru-RU"/>
        </w:rPr>
        <w:t>«Игра -</w:t>
      </w:r>
      <w:r w:rsidR="00F50B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5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искра, зажигающая огонек пытливости и </w:t>
      </w:r>
    </w:p>
    <w:p w:rsidR="00193C6C" w:rsidRPr="007D5BFE" w:rsidRDefault="00193C6C" w:rsidP="00193C6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BFE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любознательности».</w:t>
      </w:r>
    </w:p>
    <w:p w:rsidR="00A70E41" w:rsidRPr="007D5BFE" w:rsidRDefault="00193C6C" w:rsidP="00EA14B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BFE">
        <w:rPr>
          <w:rFonts w:ascii="Times New Roman" w:eastAsia="Times New Roman" w:hAnsi="Times New Roman" w:cs="Times New Roman"/>
          <w:sz w:val="28"/>
          <w:szCs w:val="28"/>
          <w:lang w:eastAsia="ru-RU"/>
        </w:rPr>
        <w:t>В.А. Сухомлинский</w:t>
      </w:r>
      <w:r w:rsidR="00EA14B1" w:rsidRPr="007D5B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0E41" w:rsidRPr="007D5BFE" w:rsidRDefault="00347C68" w:rsidP="00F50B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70E41" w:rsidRPr="007D5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Игру недаром называют </w:t>
      </w:r>
      <w:r w:rsidRPr="007D5BF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70E41" w:rsidRPr="007D5BF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ведущей</w:t>
      </w:r>
      <w:proofErr w:type="gramStart"/>
      <w:r w:rsidRPr="007D5BF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70E41" w:rsidRPr="007D5BF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A70E41" w:rsidRPr="007D5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благодаря ей,  ребенок </w:t>
      </w:r>
      <w:r w:rsidRPr="007D5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познает </w:t>
      </w:r>
      <w:r w:rsidR="00A70E41" w:rsidRPr="007D5BFE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окружающий его мир предметов и людей, входит в мир социальных</w:t>
      </w:r>
      <w:r w:rsidRPr="007D5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0E41" w:rsidRPr="007D5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отношений, в сообщество взрослых. Через игру ребенок познает самого </w:t>
      </w:r>
    </w:p>
    <w:p w:rsidR="00A70E41" w:rsidRPr="007D5BFE" w:rsidRDefault="00A70E41" w:rsidP="00F50B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себя, свои возможности. </w:t>
      </w:r>
    </w:p>
    <w:p w:rsidR="00EA14B1" w:rsidRPr="007D5BFE" w:rsidRDefault="00CD76EF" w:rsidP="00F50BC7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чудесные пакетики стали</w:t>
      </w:r>
      <w:r w:rsidR="00280E53" w:rsidRPr="007D5BFE">
        <w:rPr>
          <w:rFonts w:ascii="Times New Roman" w:hAnsi="Times New Roman" w:cs="Times New Roman"/>
          <w:sz w:val="28"/>
          <w:szCs w:val="28"/>
        </w:rPr>
        <w:t xml:space="preserve"> для детей любимой игрушкой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6C4125" w:rsidRPr="007D5BFE">
        <w:rPr>
          <w:rFonts w:ascii="Times New Roman" w:hAnsi="Times New Roman" w:cs="Times New Roman"/>
          <w:sz w:val="28"/>
          <w:szCs w:val="28"/>
        </w:rPr>
        <w:t>дарят ему вос</w:t>
      </w:r>
      <w:r>
        <w:rPr>
          <w:rFonts w:ascii="Times New Roman" w:hAnsi="Times New Roman" w:cs="Times New Roman"/>
          <w:sz w:val="28"/>
          <w:szCs w:val="28"/>
        </w:rPr>
        <w:t>хитительные тактильные ощущения.</w:t>
      </w:r>
    </w:p>
    <w:p w:rsidR="00465BA5" w:rsidRPr="007D5BFE" w:rsidRDefault="003A68A5" w:rsidP="00F50BC7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BFE">
        <w:rPr>
          <w:rFonts w:ascii="Times New Roman" w:hAnsi="Times New Roman" w:cs="Times New Roman"/>
          <w:sz w:val="28"/>
          <w:szCs w:val="28"/>
        </w:rPr>
        <w:t xml:space="preserve">Яркие пакетики скрывают множество секретов, а </w:t>
      </w:r>
      <w:r w:rsidR="00004B6B" w:rsidRPr="007D5BFE">
        <w:rPr>
          <w:rFonts w:ascii="Times New Roman" w:hAnsi="Times New Roman" w:cs="Times New Roman"/>
          <w:sz w:val="28"/>
          <w:szCs w:val="28"/>
        </w:rPr>
        <w:t>значит,</w:t>
      </w:r>
      <w:r w:rsidRPr="007D5BFE">
        <w:rPr>
          <w:rFonts w:ascii="Times New Roman" w:hAnsi="Times New Roman" w:cs="Times New Roman"/>
          <w:sz w:val="28"/>
          <w:szCs w:val="28"/>
        </w:rPr>
        <w:t xml:space="preserve"> побуждают проявлению познавательного интереса. Ребенок пытается нащупать содержимое –</w:t>
      </w:r>
      <w:r w:rsidR="00004B6B" w:rsidRPr="007D5BFE">
        <w:rPr>
          <w:rFonts w:ascii="Times New Roman" w:hAnsi="Times New Roman" w:cs="Times New Roman"/>
          <w:sz w:val="28"/>
          <w:szCs w:val="28"/>
        </w:rPr>
        <w:t xml:space="preserve"> </w:t>
      </w:r>
      <w:r w:rsidRPr="007D5BFE">
        <w:rPr>
          <w:rFonts w:ascii="Times New Roman" w:hAnsi="Times New Roman" w:cs="Times New Roman"/>
          <w:sz w:val="28"/>
          <w:szCs w:val="28"/>
        </w:rPr>
        <w:t>стимулирует развития воображен</w:t>
      </w:r>
      <w:r w:rsidR="00CD76EF">
        <w:rPr>
          <w:rFonts w:ascii="Times New Roman" w:hAnsi="Times New Roman" w:cs="Times New Roman"/>
          <w:sz w:val="28"/>
          <w:szCs w:val="28"/>
        </w:rPr>
        <w:t>ия и мелкой и крупной моторики.</w:t>
      </w:r>
      <w:r w:rsidR="0077080C" w:rsidRPr="007D5BFE">
        <w:rPr>
          <w:rFonts w:ascii="Times New Roman" w:hAnsi="Times New Roman" w:cs="Times New Roman"/>
          <w:sz w:val="28"/>
          <w:szCs w:val="28"/>
        </w:rPr>
        <w:t xml:space="preserve">   </w:t>
      </w:r>
      <w:r w:rsidR="00465BA5" w:rsidRPr="007D5BFE">
        <w:rPr>
          <w:rFonts w:ascii="Times New Roman" w:hAnsi="Times New Roman" w:cs="Times New Roman"/>
          <w:sz w:val="28"/>
          <w:szCs w:val="28"/>
        </w:rPr>
        <w:t>Такая игрушка может быть гораздо интереснее и занимательнее покупной. Ведь сенсорные пакеты будут интересны детям любого возраста, а так же они:</w:t>
      </w:r>
    </w:p>
    <w:p w:rsidR="00465BA5" w:rsidRPr="007D5BFE" w:rsidRDefault="00465BA5" w:rsidP="00465BA5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BFE">
        <w:rPr>
          <w:rFonts w:ascii="Times New Roman" w:hAnsi="Times New Roman" w:cs="Times New Roman"/>
          <w:sz w:val="28"/>
          <w:szCs w:val="28"/>
        </w:rPr>
        <w:t>доступны;</w:t>
      </w:r>
    </w:p>
    <w:p w:rsidR="00465BA5" w:rsidRPr="007D5BFE" w:rsidRDefault="00465BA5" w:rsidP="00465BA5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BFE">
        <w:rPr>
          <w:rFonts w:ascii="Times New Roman" w:hAnsi="Times New Roman" w:cs="Times New Roman"/>
          <w:sz w:val="28"/>
          <w:szCs w:val="28"/>
          <w:shd w:val="clear" w:color="auto" w:fill="FFFFFF"/>
        </w:rPr>
        <w:t>креативны;</w:t>
      </w:r>
    </w:p>
    <w:p w:rsidR="00465BA5" w:rsidRPr="007D5BFE" w:rsidRDefault="00465BA5" w:rsidP="00465BA5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BFE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развивают сенсорные способности;</w:t>
      </w:r>
    </w:p>
    <w:p w:rsidR="00465BA5" w:rsidRPr="007D5BFE" w:rsidRDefault="00465BA5" w:rsidP="00465BA5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BFE">
        <w:rPr>
          <w:rFonts w:ascii="Times New Roman" w:hAnsi="Times New Roman" w:cs="Times New Roman"/>
          <w:sz w:val="28"/>
          <w:szCs w:val="28"/>
          <w:shd w:val="clear" w:color="auto" w:fill="FFFFFF"/>
        </w:rPr>
        <w:t>мелкую моторику рук;</w:t>
      </w:r>
    </w:p>
    <w:p w:rsidR="00465BA5" w:rsidRPr="007D5BFE" w:rsidRDefault="00465BA5" w:rsidP="00465BA5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5BFE">
        <w:rPr>
          <w:rFonts w:ascii="Times New Roman" w:hAnsi="Times New Roman" w:cs="Times New Roman"/>
          <w:sz w:val="28"/>
          <w:szCs w:val="28"/>
          <w:shd w:val="clear" w:color="auto" w:fill="FFFFFF"/>
        </w:rPr>
        <w:t>координацию;</w:t>
      </w:r>
    </w:p>
    <w:p w:rsidR="00465BA5" w:rsidRPr="007D5BFE" w:rsidRDefault="00465BA5" w:rsidP="00465BA5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D5BFE">
        <w:rPr>
          <w:rFonts w:ascii="Times New Roman" w:hAnsi="Times New Roman" w:cs="Times New Roman"/>
          <w:sz w:val="28"/>
          <w:szCs w:val="28"/>
          <w:shd w:val="clear" w:color="auto" w:fill="FFFFFF"/>
        </w:rPr>
        <w:t>цветовосприяие</w:t>
      </w:r>
      <w:proofErr w:type="spellEnd"/>
      <w:r w:rsidRPr="007D5BF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47C68" w:rsidRPr="007D5BFE" w:rsidRDefault="00AB2579" w:rsidP="00465B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5B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Цель: </w:t>
      </w:r>
      <w:r w:rsidR="000A10AE" w:rsidRPr="007D5BF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сенсорного восприятия.</w:t>
      </w:r>
    </w:p>
    <w:p w:rsidR="0084298A" w:rsidRPr="007D5BFE" w:rsidRDefault="00AB2579" w:rsidP="00465BA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5B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="00465BA5" w:rsidRPr="007D5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65BA5" w:rsidRPr="007D5BFE" w:rsidRDefault="00465BA5" w:rsidP="00465BA5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5BFE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развивает наблюдательность;</w:t>
      </w:r>
    </w:p>
    <w:p w:rsidR="00465BA5" w:rsidRPr="007D5BFE" w:rsidRDefault="00465BA5" w:rsidP="00465BA5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5BFE">
        <w:rPr>
          <w:rFonts w:ascii="Times New Roman" w:hAnsi="Times New Roman" w:cs="Times New Roman"/>
          <w:sz w:val="28"/>
          <w:szCs w:val="28"/>
          <w:shd w:val="clear" w:color="auto" w:fill="FFFFFF"/>
        </w:rPr>
        <w:t>являются основой для развития воображения, внимания;</w:t>
      </w:r>
    </w:p>
    <w:p w:rsidR="00465BA5" w:rsidRPr="007D5BFE" w:rsidRDefault="00465BA5" w:rsidP="00465BA5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5B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дают ребёнку возможность овладеть новыми способами познавательной деятельности;</w:t>
      </w:r>
    </w:p>
    <w:p w:rsidR="00465BA5" w:rsidRPr="007D5BFE" w:rsidRDefault="00465BA5" w:rsidP="00465BA5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5BFE">
        <w:rPr>
          <w:rFonts w:ascii="Times New Roman" w:hAnsi="Times New Roman" w:cs="Times New Roman"/>
          <w:sz w:val="28"/>
          <w:szCs w:val="28"/>
          <w:shd w:val="clear" w:color="auto" w:fill="FFFFFF"/>
        </w:rPr>
        <w:t>обеспечивают усвоение сенсорных эталонов;</w:t>
      </w:r>
    </w:p>
    <w:p w:rsidR="00465BA5" w:rsidRPr="007D5BFE" w:rsidRDefault="00465BA5" w:rsidP="00465BA5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5BFE">
        <w:rPr>
          <w:rFonts w:ascii="Times New Roman" w:hAnsi="Times New Roman" w:cs="Times New Roman"/>
          <w:sz w:val="28"/>
          <w:szCs w:val="28"/>
          <w:shd w:val="clear" w:color="auto" w:fill="FFFFFF"/>
        </w:rPr>
        <w:t>влияют на расширение словарного запаса ребёнка;</w:t>
      </w:r>
    </w:p>
    <w:p w:rsidR="007D5BFE" w:rsidRPr="00CD76EF" w:rsidRDefault="00465BA5" w:rsidP="00465BA5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5BFE">
        <w:rPr>
          <w:rFonts w:ascii="Times New Roman" w:hAnsi="Times New Roman" w:cs="Times New Roman"/>
          <w:sz w:val="28"/>
          <w:szCs w:val="28"/>
          <w:shd w:val="clear" w:color="auto" w:fill="FFFFFF"/>
        </w:rPr>
        <w:t>влияют на развитие зрительной, слуховой, моторной памяти.</w:t>
      </w:r>
    </w:p>
    <w:p w:rsidR="00465BA5" w:rsidRPr="00CD76EF" w:rsidRDefault="00EA14B1" w:rsidP="00EA11A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D76EF">
        <w:rPr>
          <w:sz w:val="28"/>
          <w:szCs w:val="28"/>
        </w:rPr>
        <w:t>Варианты игр.</w:t>
      </w:r>
    </w:p>
    <w:p w:rsidR="00F01EC0" w:rsidRPr="007D5BFE" w:rsidRDefault="0084298A" w:rsidP="00F01EC0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D5BFE">
        <w:rPr>
          <w:sz w:val="28"/>
          <w:szCs w:val="28"/>
        </w:rPr>
        <w:t xml:space="preserve">  </w:t>
      </w:r>
      <w:r w:rsidR="00F01EC0" w:rsidRPr="007D5BFE">
        <w:rPr>
          <w:sz w:val="28"/>
          <w:szCs w:val="28"/>
        </w:rPr>
        <w:t>Вариаций применения сенсорного пакета</w:t>
      </w:r>
      <w:r w:rsidR="00F50BC7">
        <w:rPr>
          <w:sz w:val="28"/>
          <w:szCs w:val="28"/>
        </w:rPr>
        <w:t xml:space="preserve"> </w:t>
      </w:r>
      <w:r w:rsidR="00CD76EF">
        <w:rPr>
          <w:sz w:val="28"/>
          <w:szCs w:val="28"/>
        </w:rPr>
        <w:t xml:space="preserve"> </w:t>
      </w:r>
      <w:proofErr w:type="gramStart"/>
      <w:r w:rsidR="00F01EC0" w:rsidRPr="007D5BFE">
        <w:rPr>
          <w:sz w:val="28"/>
          <w:szCs w:val="28"/>
        </w:rPr>
        <w:t>разнообразна</w:t>
      </w:r>
      <w:proofErr w:type="gramEnd"/>
      <w:r w:rsidR="00F01EC0" w:rsidRPr="007D5BFE">
        <w:rPr>
          <w:sz w:val="28"/>
          <w:szCs w:val="28"/>
        </w:rPr>
        <w:t>. Можно использовать, как пол</w:t>
      </w:r>
      <w:r w:rsidR="00CD76EF">
        <w:rPr>
          <w:sz w:val="28"/>
          <w:szCs w:val="28"/>
        </w:rPr>
        <w:t xml:space="preserve">отно для печатания букв, находить выход из лабиринта </w:t>
      </w:r>
      <w:r w:rsidR="006C4125" w:rsidRPr="007D5BFE">
        <w:rPr>
          <w:sz w:val="28"/>
          <w:szCs w:val="28"/>
        </w:rPr>
        <w:t>или просто для рисования незамысловатых картинок</w:t>
      </w:r>
      <w:r w:rsidR="00CD76EF">
        <w:rPr>
          <w:sz w:val="28"/>
          <w:szCs w:val="28"/>
        </w:rPr>
        <w:t xml:space="preserve"> и др.</w:t>
      </w:r>
    </w:p>
    <w:p w:rsidR="00EA14B1" w:rsidRPr="00CD76EF" w:rsidRDefault="00EA14B1" w:rsidP="00EA14B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D76EF">
        <w:rPr>
          <w:sz w:val="28"/>
          <w:szCs w:val="28"/>
        </w:rPr>
        <w:t>Игра «</w:t>
      </w:r>
      <w:r w:rsidR="005B7223" w:rsidRPr="00CD76EF">
        <w:rPr>
          <w:sz w:val="28"/>
          <w:szCs w:val="28"/>
        </w:rPr>
        <w:t>Позиция звука</w:t>
      </w:r>
      <w:r w:rsidRPr="00CD76EF">
        <w:rPr>
          <w:sz w:val="28"/>
          <w:szCs w:val="28"/>
        </w:rPr>
        <w:t>»</w:t>
      </w:r>
    </w:p>
    <w:p w:rsidR="0064616A" w:rsidRPr="00CD76EF" w:rsidRDefault="0064616A" w:rsidP="00EA14B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D76EF">
        <w:rPr>
          <w:sz w:val="28"/>
          <w:szCs w:val="28"/>
        </w:rPr>
        <w:t>(5-7 лет)</w:t>
      </w:r>
    </w:p>
    <w:p w:rsidR="00EA14B1" w:rsidRPr="007D5BFE" w:rsidRDefault="00EA14B1" w:rsidP="00EA14B1">
      <w:pPr>
        <w:pStyle w:val="a3"/>
        <w:shd w:val="clear" w:color="auto" w:fill="FFFFFF"/>
        <w:spacing w:before="0" w:beforeAutospacing="0" w:after="0" w:afterAutospacing="0" w:line="360" w:lineRule="auto"/>
        <w:ind w:left="600" w:firstLine="480"/>
        <w:rPr>
          <w:i/>
          <w:sz w:val="28"/>
          <w:szCs w:val="28"/>
        </w:rPr>
      </w:pPr>
      <w:r w:rsidRPr="007D5BFE">
        <w:rPr>
          <w:i/>
          <w:sz w:val="28"/>
          <w:szCs w:val="28"/>
        </w:rPr>
        <w:t>Технология изготовления</w:t>
      </w:r>
    </w:p>
    <w:p w:rsidR="0064616A" w:rsidRDefault="0064616A" w:rsidP="00EA14B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полимерный порошок</w:t>
      </w:r>
    </w:p>
    <w:p w:rsidR="00EA14B1" w:rsidRPr="007D5BFE" w:rsidRDefault="0064616A" w:rsidP="00EA14B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вода  </w:t>
      </w:r>
    </w:p>
    <w:p w:rsidR="00EA14B1" w:rsidRPr="007D5BFE" w:rsidRDefault="00280E53" w:rsidP="00EA14B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D5BFE">
        <w:rPr>
          <w:sz w:val="28"/>
          <w:szCs w:val="28"/>
          <w:lang w:val="en-US"/>
        </w:rPr>
        <w:t>zip</w:t>
      </w:r>
      <w:r w:rsidR="00EA14B1" w:rsidRPr="007D5BFE">
        <w:rPr>
          <w:sz w:val="28"/>
          <w:szCs w:val="28"/>
        </w:rPr>
        <w:t>-пакет, размером с листом А4</w:t>
      </w:r>
    </w:p>
    <w:p w:rsidR="00EA14B1" w:rsidRPr="007D5BFE" w:rsidRDefault="00EA14B1" w:rsidP="00EA14B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D5BFE">
        <w:rPr>
          <w:sz w:val="28"/>
          <w:szCs w:val="28"/>
        </w:rPr>
        <w:t>пищевой краситель</w:t>
      </w:r>
    </w:p>
    <w:p w:rsidR="00280E53" w:rsidRPr="007D5BFE" w:rsidRDefault="00280E53" w:rsidP="00EA14B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D5BFE">
        <w:rPr>
          <w:sz w:val="28"/>
          <w:szCs w:val="28"/>
        </w:rPr>
        <w:t>Распечатанный лист с разнообразными рисунками</w:t>
      </w:r>
      <w:r w:rsidR="0064616A">
        <w:rPr>
          <w:sz w:val="28"/>
          <w:szCs w:val="28"/>
        </w:rPr>
        <w:t xml:space="preserve"> </w:t>
      </w:r>
    </w:p>
    <w:p w:rsidR="00EA14B1" w:rsidRPr="007D5BFE" w:rsidRDefault="00EA14B1" w:rsidP="00EA14B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D5BFE">
        <w:rPr>
          <w:sz w:val="28"/>
          <w:szCs w:val="28"/>
        </w:rPr>
        <w:t>Замачиваем</w:t>
      </w:r>
      <w:r w:rsidR="005B7223" w:rsidRPr="007D5BFE">
        <w:rPr>
          <w:sz w:val="28"/>
          <w:szCs w:val="28"/>
        </w:rPr>
        <w:t xml:space="preserve"> </w:t>
      </w:r>
      <w:r w:rsidR="0064616A">
        <w:rPr>
          <w:sz w:val="28"/>
          <w:szCs w:val="28"/>
        </w:rPr>
        <w:t>полимерный порошок</w:t>
      </w:r>
      <w:r w:rsidR="00894744">
        <w:rPr>
          <w:sz w:val="28"/>
          <w:szCs w:val="28"/>
        </w:rPr>
        <w:t xml:space="preserve"> в воде, когда размокнет </w:t>
      </w:r>
      <w:r w:rsidRPr="007D5BFE">
        <w:rPr>
          <w:sz w:val="28"/>
          <w:szCs w:val="28"/>
        </w:rPr>
        <w:t>и окрашиваем  пищевым красителем. Затем наполняем пакет, на всякий случай края обклеи</w:t>
      </w:r>
      <w:r w:rsidR="005B7223" w:rsidRPr="007D5BFE">
        <w:rPr>
          <w:sz w:val="28"/>
          <w:szCs w:val="28"/>
        </w:rPr>
        <w:t>ваем</w:t>
      </w:r>
      <w:r w:rsidRPr="007D5BFE">
        <w:rPr>
          <w:sz w:val="28"/>
          <w:szCs w:val="28"/>
        </w:rPr>
        <w:t xml:space="preserve"> скотчем.</w:t>
      </w:r>
    </w:p>
    <w:p w:rsidR="00A70E41" w:rsidRPr="007D5BFE" w:rsidRDefault="00B4103B" w:rsidP="00465B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BFE">
        <w:rPr>
          <w:rFonts w:ascii="Times New Roman" w:hAnsi="Times New Roman" w:cs="Times New Roman"/>
          <w:i/>
          <w:sz w:val="28"/>
          <w:szCs w:val="28"/>
        </w:rPr>
        <w:t>Описание игры</w:t>
      </w:r>
      <w:proofErr w:type="gramStart"/>
      <w:r w:rsidRPr="007D5BFE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  <w:r w:rsidR="005B7223" w:rsidRPr="007D5BFE">
        <w:rPr>
          <w:rFonts w:ascii="Times New Roman" w:hAnsi="Times New Roman" w:cs="Times New Roman"/>
          <w:sz w:val="28"/>
          <w:szCs w:val="28"/>
        </w:rPr>
        <w:t xml:space="preserve"> Распечат</w:t>
      </w:r>
      <w:r w:rsidR="00C570B7">
        <w:rPr>
          <w:rFonts w:ascii="Times New Roman" w:hAnsi="Times New Roman" w:cs="Times New Roman"/>
          <w:sz w:val="28"/>
          <w:szCs w:val="28"/>
        </w:rPr>
        <w:t xml:space="preserve">ать </w:t>
      </w:r>
      <w:r w:rsidR="00EA11A8" w:rsidRPr="007D5BFE">
        <w:rPr>
          <w:rFonts w:ascii="Times New Roman" w:hAnsi="Times New Roman" w:cs="Times New Roman"/>
          <w:sz w:val="28"/>
          <w:szCs w:val="28"/>
        </w:rPr>
        <w:t xml:space="preserve">лист бумаги на которым </w:t>
      </w:r>
      <w:r w:rsidR="005B7223" w:rsidRPr="007D5BFE">
        <w:rPr>
          <w:rFonts w:ascii="Times New Roman" w:hAnsi="Times New Roman" w:cs="Times New Roman"/>
          <w:sz w:val="28"/>
          <w:szCs w:val="28"/>
        </w:rPr>
        <w:t xml:space="preserve">изображены </w:t>
      </w:r>
      <w:r w:rsidR="00EA11A8" w:rsidRPr="007D5BFE">
        <w:rPr>
          <w:rFonts w:ascii="Times New Roman" w:hAnsi="Times New Roman" w:cs="Times New Roman"/>
          <w:sz w:val="28"/>
          <w:szCs w:val="28"/>
        </w:rPr>
        <w:t>рисунки</w:t>
      </w:r>
      <w:r w:rsidR="00280E53" w:rsidRPr="007D5BFE">
        <w:rPr>
          <w:rFonts w:ascii="Times New Roman" w:hAnsi="Times New Roman" w:cs="Times New Roman"/>
          <w:sz w:val="28"/>
          <w:szCs w:val="28"/>
        </w:rPr>
        <w:t xml:space="preserve"> и </w:t>
      </w:r>
      <w:bookmarkStart w:id="0" w:name="_MON_1636187609"/>
      <w:bookmarkEnd w:id="0"/>
      <w:r w:rsidR="00280E53" w:rsidRPr="007D5BFE">
        <w:rPr>
          <w:rFonts w:ascii="Times New Roman" w:hAnsi="Times New Roman" w:cs="Times New Roman"/>
          <w:sz w:val="28"/>
          <w:szCs w:val="28"/>
        </w:rPr>
        <w:t>кладем его под сенсорный пакет</w:t>
      </w:r>
      <w:proofErr w:type="gramStart"/>
      <w:r w:rsidR="00EA11A8" w:rsidRPr="007D5BF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EA11A8" w:rsidRPr="007D5BFE">
        <w:rPr>
          <w:rFonts w:ascii="Times New Roman" w:hAnsi="Times New Roman" w:cs="Times New Roman"/>
          <w:sz w:val="28"/>
          <w:szCs w:val="28"/>
        </w:rPr>
        <w:t xml:space="preserve"> Ребенку предлагаю соотнести рисунок</w:t>
      </w:r>
      <w:r w:rsidR="005B7223" w:rsidRPr="007D5BFE">
        <w:rPr>
          <w:rFonts w:ascii="Times New Roman" w:hAnsi="Times New Roman" w:cs="Times New Roman"/>
          <w:sz w:val="28"/>
          <w:szCs w:val="28"/>
        </w:rPr>
        <w:t>,</w:t>
      </w:r>
      <w:r w:rsidR="00EA11A8" w:rsidRPr="007D5BFE">
        <w:rPr>
          <w:rFonts w:ascii="Times New Roman" w:hAnsi="Times New Roman" w:cs="Times New Roman"/>
          <w:sz w:val="28"/>
          <w:szCs w:val="28"/>
        </w:rPr>
        <w:t xml:space="preserve"> например со звуком </w:t>
      </w:r>
      <w:r w:rsidR="00CD76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80E53" w:rsidRPr="007D5BFE">
        <w:rPr>
          <w:rFonts w:ascii="Times New Roman" w:hAnsi="Times New Roman" w:cs="Times New Roman"/>
          <w:sz w:val="28"/>
          <w:szCs w:val="28"/>
        </w:rPr>
        <w:t>Для удобства можно скотчем приклеить к столу.</w:t>
      </w:r>
    </w:p>
    <w:p w:rsidR="007861D3" w:rsidRPr="00CD76EF" w:rsidRDefault="007861D3" w:rsidP="007861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76EF">
        <w:rPr>
          <w:rFonts w:ascii="Times New Roman" w:hAnsi="Times New Roman" w:cs="Times New Roman"/>
          <w:sz w:val="28"/>
          <w:szCs w:val="28"/>
        </w:rPr>
        <w:t>Игра  «Найди слово»</w:t>
      </w:r>
    </w:p>
    <w:p w:rsidR="007861D3" w:rsidRPr="007D5BFE" w:rsidRDefault="007861D3" w:rsidP="007861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BFE">
        <w:rPr>
          <w:rFonts w:ascii="Times New Roman" w:hAnsi="Times New Roman" w:cs="Times New Roman"/>
          <w:sz w:val="28"/>
          <w:szCs w:val="28"/>
        </w:rPr>
        <w:t>Технология изготовления аналогична.</w:t>
      </w:r>
    </w:p>
    <w:p w:rsidR="00B4103B" w:rsidRPr="007D5BFE" w:rsidRDefault="007861D3" w:rsidP="00465B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BFE">
        <w:rPr>
          <w:rFonts w:ascii="Times New Roman" w:hAnsi="Times New Roman" w:cs="Times New Roman"/>
          <w:i/>
          <w:sz w:val="28"/>
          <w:szCs w:val="28"/>
        </w:rPr>
        <w:t>Цель</w:t>
      </w:r>
      <w:r w:rsidRPr="007D5BFE">
        <w:rPr>
          <w:rFonts w:ascii="Times New Roman" w:hAnsi="Times New Roman" w:cs="Times New Roman"/>
          <w:sz w:val="28"/>
          <w:szCs w:val="28"/>
        </w:rPr>
        <w:t>:</w:t>
      </w:r>
      <w:r w:rsidR="0084298A" w:rsidRPr="007D5BFE">
        <w:rPr>
          <w:rFonts w:ascii="Times New Roman" w:hAnsi="Times New Roman" w:cs="Times New Roman"/>
          <w:sz w:val="28"/>
          <w:szCs w:val="28"/>
        </w:rPr>
        <w:t xml:space="preserve"> </w:t>
      </w:r>
      <w:r w:rsidR="00B4103B" w:rsidRPr="007D5BFE">
        <w:rPr>
          <w:rFonts w:ascii="Times New Roman" w:hAnsi="Times New Roman" w:cs="Times New Roman"/>
          <w:sz w:val="28"/>
          <w:szCs w:val="28"/>
        </w:rPr>
        <w:t xml:space="preserve">Соотнести картинку со словом, формировать навыки чтения. </w:t>
      </w:r>
    </w:p>
    <w:p w:rsidR="00EA11A8" w:rsidRPr="007D5BFE" w:rsidRDefault="00B4103B" w:rsidP="00465B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5BFE">
        <w:rPr>
          <w:rFonts w:ascii="Times New Roman" w:hAnsi="Times New Roman" w:cs="Times New Roman"/>
          <w:i/>
          <w:sz w:val="28"/>
          <w:szCs w:val="28"/>
        </w:rPr>
        <w:lastRenderedPageBreak/>
        <w:t>Описание игры:</w:t>
      </w:r>
      <w:r w:rsidRPr="007D5BFE">
        <w:rPr>
          <w:rFonts w:ascii="Times New Roman" w:hAnsi="Times New Roman" w:cs="Times New Roman"/>
          <w:sz w:val="28"/>
          <w:szCs w:val="28"/>
        </w:rPr>
        <w:t xml:space="preserve"> </w:t>
      </w:r>
      <w:r w:rsidR="00EA11A8" w:rsidRPr="007D5BFE">
        <w:rPr>
          <w:rFonts w:ascii="Times New Roman" w:hAnsi="Times New Roman" w:cs="Times New Roman"/>
          <w:sz w:val="28"/>
          <w:szCs w:val="28"/>
        </w:rPr>
        <w:t>Распечатать лист бумаги</w:t>
      </w:r>
      <w:proofErr w:type="gramStart"/>
      <w:r w:rsidR="00EA11A8" w:rsidRPr="007D5BF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A11A8" w:rsidRPr="007D5BFE">
        <w:rPr>
          <w:rFonts w:ascii="Times New Roman" w:hAnsi="Times New Roman" w:cs="Times New Roman"/>
          <w:sz w:val="28"/>
          <w:szCs w:val="28"/>
        </w:rPr>
        <w:t xml:space="preserve"> на котором </w:t>
      </w:r>
      <w:r w:rsidR="00280E53" w:rsidRPr="007D5BFE">
        <w:rPr>
          <w:rFonts w:ascii="Times New Roman" w:hAnsi="Times New Roman" w:cs="Times New Roman"/>
          <w:sz w:val="28"/>
          <w:szCs w:val="28"/>
        </w:rPr>
        <w:t xml:space="preserve"> изображены </w:t>
      </w:r>
      <w:r w:rsidR="00EA11A8" w:rsidRPr="007D5BFE">
        <w:rPr>
          <w:rFonts w:ascii="Times New Roman" w:hAnsi="Times New Roman" w:cs="Times New Roman"/>
          <w:sz w:val="28"/>
          <w:szCs w:val="28"/>
        </w:rPr>
        <w:t xml:space="preserve">картинки и слова </w:t>
      </w:r>
      <w:r w:rsidR="006A13A4">
        <w:rPr>
          <w:rFonts w:ascii="Times New Roman" w:hAnsi="Times New Roman" w:cs="Times New Roman"/>
          <w:sz w:val="28"/>
          <w:szCs w:val="28"/>
        </w:rPr>
        <w:t>разрозненно</w:t>
      </w:r>
      <w:r w:rsidR="00280E53" w:rsidRPr="007D5BFE">
        <w:rPr>
          <w:rFonts w:ascii="Times New Roman" w:hAnsi="Times New Roman" w:cs="Times New Roman"/>
          <w:sz w:val="28"/>
          <w:szCs w:val="28"/>
        </w:rPr>
        <w:t xml:space="preserve"> и также кладем под сенсорный пакет</w:t>
      </w:r>
      <w:r w:rsidR="00EA11A8" w:rsidRPr="007D5BFE">
        <w:rPr>
          <w:rFonts w:ascii="Times New Roman" w:hAnsi="Times New Roman" w:cs="Times New Roman"/>
          <w:sz w:val="28"/>
          <w:szCs w:val="28"/>
        </w:rPr>
        <w:t xml:space="preserve">. </w:t>
      </w:r>
      <w:r w:rsidR="00DA209E" w:rsidRPr="007D5BFE">
        <w:rPr>
          <w:rFonts w:ascii="Times New Roman" w:hAnsi="Times New Roman" w:cs="Times New Roman"/>
          <w:sz w:val="28"/>
          <w:szCs w:val="28"/>
        </w:rPr>
        <w:t>Например,</w:t>
      </w:r>
      <w:r w:rsidR="0084298A" w:rsidRPr="007D5BFE">
        <w:rPr>
          <w:rFonts w:ascii="Times New Roman" w:hAnsi="Times New Roman" w:cs="Times New Roman"/>
          <w:sz w:val="28"/>
          <w:szCs w:val="28"/>
        </w:rPr>
        <w:t xml:space="preserve"> рисунок кита и слова кит. И </w:t>
      </w:r>
      <w:r w:rsidR="00EA11A8" w:rsidRPr="007D5BFE">
        <w:rPr>
          <w:rFonts w:ascii="Times New Roman" w:hAnsi="Times New Roman" w:cs="Times New Roman"/>
          <w:sz w:val="28"/>
          <w:szCs w:val="28"/>
        </w:rPr>
        <w:t>задача ребенка соотнести картинку со словом.</w:t>
      </w:r>
      <w:r w:rsidR="00280E53" w:rsidRPr="007D5BFE">
        <w:rPr>
          <w:rFonts w:ascii="Times New Roman" w:hAnsi="Times New Roman" w:cs="Times New Roman"/>
          <w:sz w:val="28"/>
          <w:szCs w:val="28"/>
        </w:rPr>
        <w:t xml:space="preserve"> Для удобства можно скотчем приклеить к столу.</w:t>
      </w:r>
    </w:p>
    <w:p w:rsidR="007861D3" w:rsidRPr="00CD76EF" w:rsidRDefault="007861D3" w:rsidP="007861D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CD76EF">
        <w:rPr>
          <w:sz w:val="28"/>
          <w:szCs w:val="28"/>
        </w:rPr>
        <w:t>Игра « На</w:t>
      </w:r>
      <w:r w:rsidR="0064616A" w:rsidRPr="00CD76EF">
        <w:rPr>
          <w:sz w:val="28"/>
          <w:szCs w:val="28"/>
        </w:rPr>
        <w:t xml:space="preserve">печатай </w:t>
      </w:r>
      <w:r w:rsidRPr="00CD76EF">
        <w:rPr>
          <w:sz w:val="28"/>
          <w:szCs w:val="28"/>
        </w:rPr>
        <w:t>букву»</w:t>
      </w:r>
    </w:p>
    <w:p w:rsidR="00B4103B" w:rsidRPr="007D5BFE" w:rsidRDefault="00280E53" w:rsidP="00280E53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 w:rsidRPr="007D5BFE">
        <w:rPr>
          <w:i/>
          <w:sz w:val="28"/>
          <w:szCs w:val="28"/>
        </w:rPr>
        <w:t>Технология изготовления</w:t>
      </w:r>
    </w:p>
    <w:p w:rsidR="00280E53" w:rsidRPr="007D5BFE" w:rsidRDefault="00280E53" w:rsidP="00280E5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D5BFE">
        <w:rPr>
          <w:sz w:val="28"/>
          <w:szCs w:val="28"/>
        </w:rPr>
        <w:t>Гель для волос</w:t>
      </w:r>
    </w:p>
    <w:p w:rsidR="00280E53" w:rsidRPr="007D5BFE" w:rsidRDefault="00280E53" w:rsidP="00280E5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D5BFE">
        <w:rPr>
          <w:sz w:val="28"/>
          <w:szCs w:val="28"/>
        </w:rPr>
        <w:t>Блестки и бусины</w:t>
      </w:r>
      <w:r w:rsidR="00CD76EF">
        <w:rPr>
          <w:sz w:val="28"/>
          <w:szCs w:val="28"/>
        </w:rPr>
        <w:t xml:space="preserve"> </w:t>
      </w:r>
      <w:r w:rsidRPr="007D5BFE">
        <w:rPr>
          <w:sz w:val="28"/>
          <w:szCs w:val="28"/>
        </w:rPr>
        <w:t>(можно различные пуговицы)</w:t>
      </w:r>
    </w:p>
    <w:p w:rsidR="00280E53" w:rsidRPr="007D5BFE" w:rsidRDefault="00280E53" w:rsidP="00280E5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 w:rsidRPr="007D5BFE">
        <w:rPr>
          <w:sz w:val="28"/>
          <w:szCs w:val="28"/>
          <w:lang w:val="en-US"/>
        </w:rPr>
        <w:t>zip</w:t>
      </w:r>
      <w:r w:rsidRPr="007D5BFE">
        <w:rPr>
          <w:sz w:val="28"/>
          <w:szCs w:val="28"/>
        </w:rPr>
        <w:t>-пакет размером с лист А4</w:t>
      </w:r>
    </w:p>
    <w:p w:rsidR="00280E53" w:rsidRPr="007D5BFE" w:rsidRDefault="00280E53" w:rsidP="00280E5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 w:rsidRPr="007D5BFE">
        <w:rPr>
          <w:sz w:val="28"/>
          <w:szCs w:val="28"/>
        </w:rPr>
        <w:t>Пищевой краситель</w:t>
      </w:r>
    </w:p>
    <w:p w:rsidR="002863C9" w:rsidRPr="007D5BFE" w:rsidRDefault="00004B6B" w:rsidP="002863C9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i/>
          <w:sz w:val="28"/>
          <w:szCs w:val="28"/>
        </w:rPr>
      </w:pPr>
      <w:r w:rsidRPr="007D5BFE">
        <w:rPr>
          <w:sz w:val="28"/>
          <w:szCs w:val="28"/>
        </w:rPr>
        <w:t xml:space="preserve">     </w:t>
      </w:r>
      <w:r w:rsidR="002863C9" w:rsidRPr="007D5BFE">
        <w:rPr>
          <w:sz w:val="28"/>
          <w:szCs w:val="28"/>
        </w:rPr>
        <w:t>Берем гель, блестки и пакет. Высыпаем блестки в гель и тщательно перемешиваем. Если  гель прозрачный можно воспользоваться пищевым красителем либо гуашью</w:t>
      </w:r>
      <w:proofErr w:type="gramStart"/>
      <w:r w:rsidR="002863C9" w:rsidRPr="007D5BFE">
        <w:rPr>
          <w:sz w:val="28"/>
          <w:szCs w:val="28"/>
        </w:rPr>
        <w:t xml:space="preserve"> ,</w:t>
      </w:r>
      <w:proofErr w:type="gramEnd"/>
      <w:r w:rsidR="002863C9" w:rsidRPr="007D5BFE">
        <w:rPr>
          <w:sz w:val="28"/>
          <w:szCs w:val="28"/>
        </w:rPr>
        <w:t xml:space="preserve"> разбавляем до нужного цвета. Затем в пакет добавляем мелкие бусины. Закрываем пакет и на всякий случай проклеиваем скотчем.</w:t>
      </w:r>
    </w:p>
    <w:p w:rsidR="0060074E" w:rsidRDefault="00280E53" w:rsidP="00280E53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sz w:val="28"/>
          <w:szCs w:val="28"/>
        </w:rPr>
      </w:pPr>
      <w:r w:rsidRPr="007D5BFE">
        <w:rPr>
          <w:i/>
          <w:sz w:val="28"/>
          <w:szCs w:val="28"/>
        </w:rPr>
        <w:t>Цель:</w:t>
      </w:r>
      <w:r w:rsidRPr="007D5BFE">
        <w:rPr>
          <w:sz w:val="28"/>
          <w:szCs w:val="28"/>
        </w:rPr>
        <w:t xml:space="preserve"> </w:t>
      </w:r>
      <w:r w:rsidR="0060074E" w:rsidRPr="0060074E">
        <w:rPr>
          <w:sz w:val="28"/>
          <w:szCs w:val="28"/>
        </w:rPr>
        <w:t xml:space="preserve">Развитие тактильных ощущений и формирование графо-моторных навыков </w:t>
      </w:r>
    </w:p>
    <w:p w:rsidR="00280E53" w:rsidRPr="007D5BFE" w:rsidRDefault="00280E53" w:rsidP="00280E53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sz w:val="28"/>
          <w:szCs w:val="28"/>
        </w:rPr>
      </w:pPr>
      <w:r w:rsidRPr="007D5BFE">
        <w:rPr>
          <w:i/>
          <w:sz w:val="28"/>
          <w:szCs w:val="28"/>
        </w:rPr>
        <w:t>Описание игры:</w:t>
      </w:r>
      <w:r w:rsidR="002863C9" w:rsidRPr="007D5BFE">
        <w:rPr>
          <w:i/>
          <w:sz w:val="28"/>
          <w:szCs w:val="28"/>
        </w:rPr>
        <w:t xml:space="preserve"> </w:t>
      </w:r>
      <w:r w:rsidR="002863C9" w:rsidRPr="007D5BFE">
        <w:rPr>
          <w:sz w:val="28"/>
          <w:szCs w:val="28"/>
        </w:rPr>
        <w:t>Распечатываем лист бумаги</w:t>
      </w:r>
      <w:r w:rsidR="00CD76EF">
        <w:rPr>
          <w:sz w:val="28"/>
          <w:szCs w:val="28"/>
        </w:rPr>
        <w:t xml:space="preserve"> с изображением одиночной буквы</w:t>
      </w:r>
      <w:r w:rsidR="002863C9" w:rsidRPr="007D5BFE">
        <w:rPr>
          <w:sz w:val="28"/>
          <w:szCs w:val="28"/>
        </w:rPr>
        <w:t>,</w:t>
      </w:r>
      <w:r w:rsidR="00CD76EF">
        <w:rPr>
          <w:sz w:val="28"/>
          <w:szCs w:val="28"/>
        </w:rPr>
        <w:t xml:space="preserve"> </w:t>
      </w:r>
      <w:r w:rsidR="002863C9" w:rsidRPr="007D5BFE">
        <w:rPr>
          <w:sz w:val="28"/>
          <w:szCs w:val="28"/>
        </w:rPr>
        <w:t>кладем под сенсорный пакет. Задача ребенка повторить на пакете  силуэт буквы, либо можно попросить ребенка напечатать букву на память.</w:t>
      </w:r>
    </w:p>
    <w:p w:rsidR="00004B6B" w:rsidRPr="007D5BFE" w:rsidRDefault="007D5BFE" w:rsidP="00280E53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sz w:val="28"/>
          <w:szCs w:val="28"/>
        </w:rPr>
      </w:pPr>
      <w:r w:rsidRPr="007D5BFE">
        <w:rPr>
          <w:i/>
          <w:sz w:val="28"/>
          <w:szCs w:val="28"/>
        </w:rPr>
        <w:t xml:space="preserve">    </w:t>
      </w:r>
      <w:r w:rsidR="00004B6B" w:rsidRPr="007D5BFE">
        <w:rPr>
          <w:sz w:val="28"/>
          <w:szCs w:val="28"/>
        </w:rPr>
        <w:t>Эти игры способствую</w:t>
      </w:r>
      <w:r w:rsidRPr="007D5BFE">
        <w:rPr>
          <w:sz w:val="28"/>
          <w:szCs w:val="28"/>
        </w:rPr>
        <w:t>т</w:t>
      </w:r>
      <w:r w:rsidR="00004B6B" w:rsidRPr="007D5BFE">
        <w:rPr>
          <w:sz w:val="28"/>
          <w:szCs w:val="28"/>
        </w:rPr>
        <w:t xml:space="preserve"> нормализации мышечного тонуса, развивают мелкую и крупную моторику, корригируют речевые нарушения и высшие психические процессы. При необходимости каждую игру можно адаптировать под индивидуальные особенности и возможности  каждого ребенка. </w:t>
      </w:r>
    </w:p>
    <w:p w:rsidR="007861D3" w:rsidRPr="00CD76EF" w:rsidRDefault="00CD76EF" w:rsidP="00CD76E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D76EF">
        <w:rPr>
          <w:sz w:val="28"/>
          <w:szCs w:val="28"/>
        </w:rPr>
        <w:t xml:space="preserve">       Пример игр: « Найди выход», «Собери урожай», «Укрась платье», «Направо-налево», «Рыбка в аквариуме», «Зоопарк»</w:t>
      </w:r>
    </w:p>
    <w:p w:rsidR="00EA11A8" w:rsidRPr="007D5BFE" w:rsidRDefault="00EA11A8" w:rsidP="00465B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0074E" w:rsidRDefault="00166D75" w:rsidP="00465B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F50B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2806700"/>
            <wp:effectExtent l="0" t="0" r="0" b="0"/>
            <wp:docPr id="1" name="Рисунок 1" descr="C:\Users\Home\Desktop\педагоги\Хохлова\фото\DVT_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педагоги\Хохлова\фото\DVT_14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5" cy="28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74E" w:rsidRPr="00166D75" w:rsidRDefault="00F50BC7" w:rsidP="00F50B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D75">
        <w:rPr>
          <w:rFonts w:ascii="Times New Roman" w:hAnsi="Times New Roman" w:cs="Times New Roman"/>
          <w:sz w:val="28"/>
          <w:szCs w:val="28"/>
        </w:rPr>
        <w:t>«Собери урожай»</w:t>
      </w:r>
    </w:p>
    <w:p w:rsidR="00F50BC7" w:rsidRDefault="00F50BC7" w:rsidP="007D5BF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</w:t>
      </w:r>
      <w:r w:rsidR="00166D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</w:t>
      </w:r>
    </w:p>
    <w:p w:rsidR="00F50BC7" w:rsidRDefault="00F50BC7" w:rsidP="007D5BF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</w:p>
    <w:p w:rsidR="00F50BC7" w:rsidRDefault="00F50BC7" w:rsidP="007D5B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915" cy="2528532"/>
            <wp:effectExtent l="0" t="361950" r="0" b="348615"/>
            <wp:docPr id="2" name="Рисунок 2" descr="C:\Users\Home\Desktop\педагоги\Хохлова\фото\DVT_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педагоги\Хохлова\фото\DVT_1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4573" cy="252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D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2ECFE7">
            <wp:extent cx="2343150" cy="323652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712" cy="323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0BC7" w:rsidRDefault="00F50BC7" w:rsidP="007D5B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«С цветочка на цветок»    </w:t>
      </w:r>
      <w:r w:rsidR="00166D75">
        <w:rPr>
          <w:rFonts w:ascii="Times New Roman" w:hAnsi="Times New Roman" w:cs="Times New Roman"/>
          <w:sz w:val="28"/>
          <w:szCs w:val="28"/>
        </w:rPr>
        <w:t xml:space="preserve">                         «Лабиринт»</w:t>
      </w:r>
    </w:p>
    <w:p w:rsidR="00166D75" w:rsidRDefault="00166D75" w:rsidP="007D5B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0065" cy="2309103"/>
            <wp:effectExtent l="0" t="171450" r="0" b="167640"/>
            <wp:docPr id="7" name="Рисунок 7" descr="C:\Users\Home\Desktop\педагоги\Хохлова\фото\DVT_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педагоги\Хохлова\фото\DVT_15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7775" cy="231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BB378F" wp14:editId="0C4F4770">
            <wp:extent cx="2657472" cy="2171700"/>
            <wp:effectExtent l="0" t="247650" r="0" b="228600"/>
            <wp:docPr id="6" name="Рисунок 6" descr="C:\Users\Home\Desktop\педагоги\Хохлова\фото\DVT_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педагоги\Хохлова\фото\DVT_15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5026" cy="217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F0" w:rsidRDefault="00F50BC7" w:rsidP="007D5B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658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«Морские жители"                  </w:t>
      </w:r>
      <w:r w:rsidR="00166D75">
        <w:rPr>
          <w:rFonts w:ascii="Times New Roman" w:hAnsi="Times New Roman" w:cs="Times New Roman"/>
          <w:noProof/>
          <w:sz w:val="28"/>
          <w:szCs w:val="28"/>
          <w:lang w:eastAsia="ru-RU"/>
        </w:rPr>
        <w:t>«Посадили огород»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658F0" w:rsidRDefault="00F50BC7" w:rsidP="007D5BFE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1658F0" w:rsidRDefault="001658F0" w:rsidP="007D5B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«Разноцветные шарики»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7B2EBA" wp14:editId="29BC78B4">
            <wp:extent cx="4136231" cy="2757487"/>
            <wp:effectExtent l="0" t="685800" r="0" b="671830"/>
            <wp:docPr id="8" name="Рисунок 8" descr="C:\Users\Home\Desktop\педагоги\Хохлова\фото\DVT_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педагоги\Хохлова\фото\DVT_1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4022" cy="275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BC7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7D5BFE" w:rsidRPr="00465BA5" w:rsidRDefault="00F50BC7" w:rsidP="007D5B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bookmarkStart w:id="1" w:name="_GoBack"/>
      <w:bookmarkEnd w:id="1"/>
    </w:p>
    <w:sectPr w:rsidR="007D5BFE" w:rsidRPr="00465BA5" w:rsidSect="00A36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3F67BC"/>
    <w:multiLevelType w:val="hybridMultilevel"/>
    <w:tmpl w:val="EA4AE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5151C9"/>
    <w:multiLevelType w:val="hybridMultilevel"/>
    <w:tmpl w:val="87065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4E1CF9"/>
    <w:multiLevelType w:val="hybridMultilevel"/>
    <w:tmpl w:val="6B8C4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8544A1"/>
    <w:multiLevelType w:val="hybridMultilevel"/>
    <w:tmpl w:val="23A03C4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0E41"/>
    <w:rsid w:val="00004B6B"/>
    <w:rsid w:val="000A10AE"/>
    <w:rsid w:val="000B621B"/>
    <w:rsid w:val="001658F0"/>
    <w:rsid w:val="00166D75"/>
    <w:rsid w:val="00193C6C"/>
    <w:rsid w:val="001B4372"/>
    <w:rsid w:val="00222319"/>
    <w:rsid w:val="002448E0"/>
    <w:rsid w:val="00280E53"/>
    <w:rsid w:val="002863C9"/>
    <w:rsid w:val="00347C68"/>
    <w:rsid w:val="003A68A5"/>
    <w:rsid w:val="003D786F"/>
    <w:rsid w:val="00465BA5"/>
    <w:rsid w:val="005B7223"/>
    <w:rsid w:val="005C4667"/>
    <w:rsid w:val="0060074E"/>
    <w:rsid w:val="0064616A"/>
    <w:rsid w:val="006A13A4"/>
    <w:rsid w:val="006C4125"/>
    <w:rsid w:val="0077080C"/>
    <w:rsid w:val="007861D3"/>
    <w:rsid w:val="007D2E0C"/>
    <w:rsid w:val="007D5BFE"/>
    <w:rsid w:val="00823A13"/>
    <w:rsid w:val="0084298A"/>
    <w:rsid w:val="00894744"/>
    <w:rsid w:val="008E2197"/>
    <w:rsid w:val="00922AE0"/>
    <w:rsid w:val="00A3662C"/>
    <w:rsid w:val="00A4498B"/>
    <w:rsid w:val="00A70E41"/>
    <w:rsid w:val="00AB2579"/>
    <w:rsid w:val="00AD2E2E"/>
    <w:rsid w:val="00B4103B"/>
    <w:rsid w:val="00BF4FDD"/>
    <w:rsid w:val="00C52AC3"/>
    <w:rsid w:val="00C570B7"/>
    <w:rsid w:val="00CD76EF"/>
    <w:rsid w:val="00D03984"/>
    <w:rsid w:val="00D66F58"/>
    <w:rsid w:val="00DA209E"/>
    <w:rsid w:val="00E50DDE"/>
    <w:rsid w:val="00EA11A8"/>
    <w:rsid w:val="00EA14B1"/>
    <w:rsid w:val="00F01EC0"/>
    <w:rsid w:val="00F318F6"/>
    <w:rsid w:val="00F50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6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5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65BA5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465BA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50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0B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3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4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1003</Words>
  <Characters>5720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RePack by Diakov</cp:lastModifiedBy>
  <cp:revision>11</cp:revision>
  <cp:lastPrinted>2020-01-29T04:31:00Z</cp:lastPrinted>
  <dcterms:created xsi:type="dcterms:W3CDTF">2019-03-26T13:11:00Z</dcterms:created>
  <dcterms:modified xsi:type="dcterms:W3CDTF">2022-10-21T13:21:00Z</dcterms:modified>
</cp:coreProperties>
</file>