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BC48" w14:textId="77777777" w:rsidR="00F12C76" w:rsidRDefault="00F12C76" w:rsidP="00370176">
      <w:pPr>
        <w:spacing w:after="0"/>
        <w:jc w:val="both"/>
      </w:pPr>
    </w:p>
    <w:p w14:paraId="7CBCFF33" w14:textId="77777777" w:rsidR="00640907" w:rsidRDefault="00640907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40907" w14:paraId="01E6726F" w14:textId="77777777" w:rsidTr="00640907">
        <w:tc>
          <w:tcPr>
            <w:tcW w:w="9344" w:type="dxa"/>
          </w:tcPr>
          <w:p w14:paraId="4C3C4AA4" w14:textId="77777777" w:rsidR="00640907" w:rsidRPr="00640907" w:rsidRDefault="00640907" w:rsidP="00640907">
            <w:pPr>
              <w:pStyle w:val="c1"/>
              <w:shd w:val="clear" w:color="auto" w:fill="FFFFFF"/>
              <w:spacing w:before="30" w:beforeAutospacing="0" w:after="30" w:afterAutospacing="0"/>
              <w:ind w:left="720" w:right="-4"/>
              <w:jc w:val="both"/>
              <w:rPr>
                <w:rStyle w:val="c0"/>
                <w:color w:val="000000"/>
                <w:sz w:val="20"/>
                <w:szCs w:val="20"/>
              </w:rPr>
            </w:pPr>
          </w:p>
          <w:p w14:paraId="20E3C0AD" w14:textId="77777777" w:rsidR="00640907" w:rsidRDefault="00640907" w:rsidP="00640907">
            <w:pPr>
              <w:pStyle w:val="c13"/>
              <w:shd w:val="clear" w:color="auto" w:fill="FFFFFF"/>
              <w:spacing w:before="0" w:beforeAutospacing="0" w:after="0" w:afterAutospacing="0"/>
              <w:jc w:val="right"/>
              <w:rPr>
                <w:rStyle w:val="c8"/>
                <w:b/>
                <w:bCs/>
                <w:color w:val="CC0066"/>
                <w:sz w:val="28"/>
                <w:szCs w:val="28"/>
              </w:rPr>
            </w:pPr>
            <w:r>
              <w:rPr>
                <w:rStyle w:val="c8"/>
                <w:b/>
                <w:bCs/>
                <w:color w:val="CC0066"/>
                <w:sz w:val="28"/>
                <w:szCs w:val="28"/>
              </w:rPr>
              <w:t>Консультация для родителей</w:t>
            </w:r>
          </w:p>
          <w:p w14:paraId="5C638137" w14:textId="77777777" w:rsidR="00640907" w:rsidRDefault="00640907" w:rsidP="00640907">
            <w:pPr>
              <w:pStyle w:val="c13"/>
              <w:shd w:val="clear" w:color="auto" w:fill="FFFFFF"/>
              <w:spacing w:before="0" w:beforeAutospacing="0" w:after="0" w:afterAutospacing="0"/>
              <w:jc w:val="right"/>
              <w:rPr>
                <w:rStyle w:val="c8"/>
                <w:b/>
                <w:bCs/>
                <w:color w:val="CC0066"/>
                <w:sz w:val="28"/>
                <w:szCs w:val="28"/>
              </w:rPr>
            </w:pPr>
            <w:r>
              <w:rPr>
                <w:rStyle w:val="c8"/>
                <w:b/>
                <w:bCs/>
                <w:color w:val="CC0066"/>
                <w:sz w:val="28"/>
                <w:szCs w:val="28"/>
              </w:rPr>
              <w:t>Подготовила Костюк Т.Н</w:t>
            </w:r>
          </w:p>
          <w:p w14:paraId="184EDF65" w14:textId="697741D1" w:rsidR="00640907" w:rsidRPr="00640907" w:rsidRDefault="00640907" w:rsidP="00640907">
            <w:pPr>
              <w:pStyle w:val="c1"/>
              <w:shd w:val="clear" w:color="auto" w:fill="FFFFFF"/>
              <w:spacing w:before="30" w:beforeAutospacing="0" w:after="30" w:afterAutospacing="0"/>
              <w:ind w:left="720" w:right="-4"/>
              <w:jc w:val="both"/>
              <w:rPr>
                <w:rStyle w:val="c8"/>
                <w:color w:val="000000"/>
                <w:sz w:val="20"/>
                <w:szCs w:val="20"/>
              </w:rPr>
            </w:pPr>
            <w:r>
              <w:rPr>
                <w:rStyle w:val="c8"/>
                <w:b/>
                <w:bCs/>
                <w:color w:val="CC0066"/>
                <w:sz w:val="28"/>
                <w:szCs w:val="28"/>
              </w:rPr>
              <w:t xml:space="preserve">                                                                                               в</w:t>
            </w:r>
            <w:r>
              <w:rPr>
                <w:rStyle w:val="c8"/>
                <w:b/>
                <w:bCs/>
                <w:color w:val="CC0066"/>
                <w:sz w:val="28"/>
                <w:szCs w:val="28"/>
              </w:rPr>
              <w:t>оспитатель</w:t>
            </w:r>
          </w:p>
          <w:p w14:paraId="434F6791" w14:textId="79167871" w:rsidR="00640907" w:rsidRDefault="00640907" w:rsidP="00640907">
            <w:pPr>
              <w:pStyle w:val="c1"/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02D255D" wp14:editId="00A578CE">
                  <wp:extent cx="1600200" cy="1200150"/>
                  <wp:effectExtent l="0" t="0" r="0" b="0"/>
                  <wp:docPr id="1488214482" name="Рисунок 1" descr="Картинки - дети в школе на уроке. Легкие срисов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- дети в школе на уроке. Легкие срисов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16A50" w14:textId="31E81489" w:rsidR="00640907" w:rsidRPr="00370176" w:rsidRDefault="00640907" w:rsidP="00640907">
            <w:pPr>
              <w:pStyle w:val="c1"/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rStyle w:val="c0"/>
                <w:sz w:val="20"/>
                <w:szCs w:val="20"/>
              </w:rPr>
            </w:pPr>
            <w:bookmarkStart w:id="0" w:name="_GoBack"/>
            <w:bookmarkEnd w:id="0"/>
            <w:r w:rsidRPr="00370176">
              <w:rPr>
                <w:rStyle w:val="c8"/>
                <w:b/>
                <w:bCs/>
                <w:sz w:val="32"/>
                <w:szCs w:val="32"/>
              </w:rPr>
              <w:t>Правила, которые помогут Вашему ребенку адаптироваться в детском коллектив</w:t>
            </w:r>
            <w:r w:rsidRPr="00370176">
              <w:rPr>
                <w:rStyle w:val="c8"/>
                <w:b/>
                <w:bCs/>
                <w:sz w:val="32"/>
                <w:szCs w:val="32"/>
              </w:rPr>
              <w:t>е</w:t>
            </w:r>
          </w:p>
          <w:p w14:paraId="24923909" w14:textId="77777777" w:rsidR="00640907" w:rsidRPr="00640907" w:rsidRDefault="00640907" w:rsidP="00640907">
            <w:pPr>
              <w:pStyle w:val="c1"/>
              <w:shd w:val="clear" w:color="auto" w:fill="FFFFFF"/>
              <w:spacing w:before="30" w:beforeAutospacing="0" w:after="30" w:afterAutospacing="0"/>
              <w:ind w:left="720" w:right="-4"/>
              <w:jc w:val="both"/>
              <w:rPr>
                <w:rStyle w:val="c0"/>
                <w:color w:val="000000"/>
                <w:sz w:val="20"/>
                <w:szCs w:val="20"/>
              </w:rPr>
            </w:pPr>
          </w:p>
          <w:p w14:paraId="38C1391C" w14:textId="77777777" w:rsidR="00640907" w:rsidRPr="00640907" w:rsidRDefault="00640907" w:rsidP="00640907">
            <w:pPr>
              <w:pStyle w:val="c1"/>
              <w:shd w:val="clear" w:color="auto" w:fill="FFFFFF"/>
              <w:spacing w:before="30" w:beforeAutospacing="0" w:after="30" w:afterAutospacing="0"/>
              <w:ind w:left="720" w:right="-4"/>
              <w:jc w:val="both"/>
              <w:rPr>
                <w:rStyle w:val="c0"/>
                <w:color w:val="000000"/>
                <w:sz w:val="20"/>
                <w:szCs w:val="20"/>
              </w:rPr>
            </w:pPr>
          </w:p>
          <w:p w14:paraId="767576C5" w14:textId="18A2CDE3" w:rsidR="00640907" w:rsidRDefault="00640907" w:rsidP="00640907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 отнимай чужого, но и свое не отдавай.</w:t>
            </w:r>
          </w:p>
          <w:p w14:paraId="135A60C6" w14:textId="77777777" w:rsidR="00640907" w:rsidRDefault="00640907" w:rsidP="00640907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Попросили – дай, пытаются отнять – старайся защититься.</w:t>
            </w:r>
          </w:p>
          <w:p w14:paraId="0D3F537D" w14:textId="77777777" w:rsidR="00640907" w:rsidRDefault="00640907" w:rsidP="00640907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 дерись без причины.</w:t>
            </w:r>
          </w:p>
          <w:p w14:paraId="5172A7CB" w14:textId="77777777" w:rsidR="00640907" w:rsidRDefault="00640907" w:rsidP="00640907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Зовут играть – иди, не зовут – спроси разрешения играть вместе, это не стыдно.</w:t>
            </w:r>
          </w:p>
          <w:p w14:paraId="369BF83B" w14:textId="77777777" w:rsidR="00640907" w:rsidRDefault="00640907" w:rsidP="00640907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Играй честно, не подводи своих товарищей.</w:t>
            </w:r>
          </w:p>
          <w:p w14:paraId="188EAEFA" w14:textId="77777777" w:rsidR="00640907" w:rsidRDefault="00640907" w:rsidP="00640907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 дразни никого и не выпрашивай ничего у одноклассников. Два раза ни у кого ничего не проси.</w:t>
            </w:r>
          </w:p>
          <w:p w14:paraId="34DB617F" w14:textId="77777777" w:rsidR="00640907" w:rsidRDefault="00640907" w:rsidP="00640907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 расстраивайся и не плачь из-за отметок. Никогда не спорь по поводу отметок с учителем и не обижайся на него. Старайся все делать вовремя и думай о хороших результатах, они обязательно у тебя будут.</w:t>
            </w:r>
          </w:p>
          <w:p w14:paraId="5F381336" w14:textId="77777777" w:rsidR="00640907" w:rsidRDefault="00640907" w:rsidP="00640907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 ябедничай и не наговаривай ни на кого.</w:t>
            </w:r>
          </w:p>
          <w:p w14:paraId="0545E2CD" w14:textId="77777777" w:rsidR="00640907" w:rsidRDefault="00640907" w:rsidP="00640907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Старайся быть аккуратным.</w:t>
            </w:r>
          </w:p>
          <w:p w14:paraId="651A8054" w14:textId="77777777" w:rsidR="00640907" w:rsidRDefault="00640907" w:rsidP="00640907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Говори чаще: «Давай дружить», «Давай играть», «Давай вместе пойдем домой».</w:t>
            </w:r>
          </w:p>
          <w:p w14:paraId="44B9F6A6" w14:textId="77777777" w:rsidR="00640907" w:rsidRDefault="00640907" w:rsidP="00640907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Всегда помни: ты не лучше всех, но и не хуже всех! Ты – неповторимый для самого себя, родителей, учителей, друзей!</w:t>
            </w:r>
          </w:p>
          <w:p w14:paraId="2D3819DE" w14:textId="77777777" w:rsidR="00640907" w:rsidRDefault="00640907" w:rsidP="00640907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Напечатайте и вывесите эти правила где-нибудь на видном месте в квартире или в комнате ребёнка. Обязательно обращайте внимания на них, хотя бы один раз в неделю. Договоритесь с ребёнком о времени, когда вы будете обсуждать, какие правила выполнил ребёнок, а какие – ему не удалось выполнить. Выявите причину невыполнения. Правила можно дополнить своими, важными именно для Вас пунктами.</w:t>
            </w:r>
          </w:p>
          <w:p w14:paraId="5B86B046" w14:textId="77777777" w:rsidR="00640907" w:rsidRDefault="00640907" w:rsidP="00640907">
            <w:pPr>
              <w:pStyle w:val="c4"/>
              <w:shd w:val="clear" w:color="auto" w:fill="FFFFFF"/>
              <w:spacing w:before="0" w:beforeAutospacing="0" w:after="0" w:afterAutospacing="0"/>
              <w:ind w:right="-4"/>
              <w:jc w:val="center"/>
              <w:rPr>
                <w:rStyle w:val="c8"/>
                <w:b/>
                <w:bCs/>
                <w:i/>
                <w:iCs/>
                <w:color w:val="0000FF"/>
                <w:sz w:val="32"/>
                <w:szCs w:val="32"/>
              </w:rPr>
            </w:pPr>
          </w:p>
          <w:p w14:paraId="7BCCA0FB" w14:textId="77777777" w:rsidR="00370176" w:rsidRDefault="00370176" w:rsidP="00640907">
            <w:pPr>
              <w:pStyle w:val="c4"/>
              <w:shd w:val="clear" w:color="auto" w:fill="FFFFFF"/>
              <w:spacing w:before="0" w:beforeAutospacing="0" w:after="0" w:afterAutospacing="0"/>
              <w:ind w:right="-4"/>
              <w:jc w:val="center"/>
              <w:rPr>
                <w:rStyle w:val="c8"/>
                <w:b/>
                <w:bCs/>
                <w:i/>
                <w:iCs/>
                <w:color w:val="0000FF"/>
                <w:sz w:val="32"/>
                <w:szCs w:val="32"/>
              </w:rPr>
            </w:pPr>
          </w:p>
          <w:p w14:paraId="259650B7" w14:textId="77777777" w:rsidR="00370176" w:rsidRDefault="00370176" w:rsidP="00640907">
            <w:pPr>
              <w:pStyle w:val="c4"/>
              <w:shd w:val="clear" w:color="auto" w:fill="FFFFFF"/>
              <w:spacing w:before="0" w:beforeAutospacing="0" w:after="0" w:afterAutospacing="0"/>
              <w:ind w:right="-4"/>
              <w:jc w:val="center"/>
              <w:rPr>
                <w:rStyle w:val="c8"/>
                <w:b/>
                <w:bCs/>
                <w:i/>
                <w:iCs/>
                <w:color w:val="0000FF"/>
                <w:sz w:val="32"/>
                <w:szCs w:val="32"/>
              </w:rPr>
            </w:pPr>
          </w:p>
          <w:p w14:paraId="420328BD" w14:textId="77777777" w:rsidR="00370176" w:rsidRDefault="00370176" w:rsidP="00640907">
            <w:pPr>
              <w:pStyle w:val="c4"/>
              <w:shd w:val="clear" w:color="auto" w:fill="FFFFFF"/>
              <w:spacing w:before="0" w:beforeAutospacing="0" w:after="0" w:afterAutospacing="0"/>
              <w:ind w:right="-4"/>
              <w:jc w:val="center"/>
              <w:rPr>
                <w:rStyle w:val="c8"/>
                <w:b/>
                <w:bCs/>
                <w:sz w:val="32"/>
                <w:szCs w:val="32"/>
              </w:rPr>
            </w:pPr>
          </w:p>
          <w:p w14:paraId="5C453223" w14:textId="0A24D4C4" w:rsidR="00640907" w:rsidRPr="00370176" w:rsidRDefault="00640907" w:rsidP="00640907">
            <w:pPr>
              <w:pStyle w:val="c4"/>
              <w:shd w:val="clear" w:color="auto" w:fill="FFFFFF"/>
              <w:spacing w:before="0" w:beforeAutospacing="0" w:after="0" w:afterAutospacing="0"/>
              <w:ind w:right="-4"/>
              <w:jc w:val="center"/>
              <w:rPr>
                <w:sz w:val="20"/>
                <w:szCs w:val="20"/>
              </w:rPr>
            </w:pPr>
            <w:r w:rsidRPr="00370176">
              <w:rPr>
                <w:rStyle w:val="c8"/>
                <w:b/>
                <w:bCs/>
                <w:sz w:val="32"/>
                <w:szCs w:val="32"/>
              </w:rPr>
              <w:lastRenderedPageBreak/>
              <w:t>Что не нужно делать.</w:t>
            </w:r>
          </w:p>
          <w:p w14:paraId="65A15668" w14:textId="77777777" w:rsidR="00640907" w:rsidRDefault="00640907" w:rsidP="00640907">
            <w:pPr>
              <w:pStyle w:val="c1"/>
              <w:numPr>
                <w:ilvl w:val="0"/>
                <w:numId w:val="2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 надейтесь, что ребёнок всему научится в школе сам, самостоятельно справится с адаптационным периодом.</w:t>
            </w:r>
          </w:p>
          <w:p w14:paraId="797CD0FC" w14:textId="77777777" w:rsidR="00640907" w:rsidRDefault="00640907" w:rsidP="00640907">
            <w:pPr>
              <w:pStyle w:val="c1"/>
              <w:numPr>
                <w:ilvl w:val="0"/>
                <w:numId w:val="2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 отмахивайтесь от его страха.</w:t>
            </w:r>
          </w:p>
          <w:p w14:paraId="446A4164" w14:textId="77777777" w:rsidR="00640907" w:rsidRDefault="00640907" w:rsidP="00640907">
            <w:pPr>
              <w:pStyle w:val="c1"/>
              <w:numPr>
                <w:ilvl w:val="0"/>
                <w:numId w:val="2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 говорите, что он ведет себя глупо.</w:t>
            </w:r>
          </w:p>
          <w:p w14:paraId="3B5B7E42" w14:textId="77777777" w:rsidR="00640907" w:rsidRDefault="00640907" w:rsidP="00640907">
            <w:pPr>
              <w:pStyle w:val="c1"/>
              <w:numPr>
                <w:ilvl w:val="0"/>
                <w:numId w:val="2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 обвиняйте ребенка в трусости и не стыдите его.  </w:t>
            </w:r>
          </w:p>
          <w:p w14:paraId="40077727" w14:textId="77777777" w:rsidR="00640907" w:rsidRDefault="00640907" w:rsidP="00640907">
            <w:pPr>
              <w:pStyle w:val="c1"/>
              <w:numPr>
                <w:ilvl w:val="0"/>
                <w:numId w:val="2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 стоит сравнивать ребёнка со сверстниками, высказывая негативные суждения по отношению к своему ребёнку.</w:t>
            </w:r>
          </w:p>
          <w:p w14:paraId="7972F073" w14:textId="77777777" w:rsidR="00640907" w:rsidRDefault="00640907" w:rsidP="00640907">
            <w:pPr>
              <w:pStyle w:val="c1"/>
              <w:numPr>
                <w:ilvl w:val="0"/>
                <w:numId w:val="2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Никогда не ищите виноватых.</w:t>
            </w:r>
          </w:p>
          <w:p w14:paraId="497F7173" w14:textId="77777777" w:rsidR="00640907" w:rsidRDefault="00640907" w:rsidP="00640907">
            <w:pPr>
              <w:pStyle w:val="c1"/>
              <w:numPr>
                <w:ilvl w:val="0"/>
                <w:numId w:val="2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 нужно ругать ребёнка за страх.</w:t>
            </w:r>
          </w:p>
          <w:p w14:paraId="3930246A" w14:textId="77777777" w:rsidR="00640907" w:rsidRDefault="00640907" w:rsidP="00640907">
            <w:pPr>
              <w:pStyle w:val="c1"/>
              <w:numPr>
                <w:ilvl w:val="0"/>
                <w:numId w:val="2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 твердите ему, что ничего тут страшного нет, бояться нечего (для ребенка его страх вовсе не кажется пустяком).</w:t>
            </w:r>
          </w:p>
          <w:p w14:paraId="06F1D5F8" w14:textId="77777777" w:rsidR="00640907" w:rsidRDefault="00640907" w:rsidP="00640907">
            <w:pPr>
              <w:pStyle w:val="c1"/>
              <w:numPr>
                <w:ilvl w:val="0"/>
                <w:numId w:val="2"/>
              </w:numPr>
              <w:shd w:val="clear" w:color="auto" w:fill="FFFFFF"/>
              <w:spacing w:before="30" w:beforeAutospacing="0" w:after="3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 пугайте ребенка школой, занятиями и учителями.</w:t>
            </w:r>
          </w:p>
          <w:p w14:paraId="2783AF3D" w14:textId="77777777" w:rsidR="00640907" w:rsidRDefault="00640907" w:rsidP="006C0B77">
            <w:pPr>
              <w:jc w:val="both"/>
            </w:pPr>
          </w:p>
        </w:tc>
      </w:tr>
    </w:tbl>
    <w:p w14:paraId="3B6E2544" w14:textId="77777777" w:rsidR="00640907" w:rsidRDefault="00640907" w:rsidP="006C0B77">
      <w:pPr>
        <w:spacing w:after="0"/>
        <w:ind w:firstLine="709"/>
        <w:jc w:val="both"/>
      </w:pPr>
    </w:p>
    <w:sectPr w:rsidR="0064090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5897"/>
    <w:multiLevelType w:val="multilevel"/>
    <w:tmpl w:val="E85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C12BD"/>
    <w:multiLevelType w:val="multilevel"/>
    <w:tmpl w:val="00AE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8221308">
    <w:abstractNumId w:val="1"/>
  </w:num>
  <w:num w:numId="2" w16cid:durableId="28770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07"/>
    <w:rsid w:val="00370176"/>
    <w:rsid w:val="00640907"/>
    <w:rsid w:val="006C0B77"/>
    <w:rsid w:val="007A1854"/>
    <w:rsid w:val="008242FF"/>
    <w:rsid w:val="00870751"/>
    <w:rsid w:val="00922C48"/>
    <w:rsid w:val="00A020D9"/>
    <w:rsid w:val="00A86007"/>
    <w:rsid w:val="00B915B7"/>
    <w:rsid w:val="00E03E6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F821"/>
  <w15:chartTrackingRefBased/>
  <w15:docId w15:val="{095DBEA5-56F4-42F8-881E-C032ED04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4090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0907"/>
  </w:style>
  <w:style w:type="table" w:styleId="a3">
    <w:name w:val="Table Grid"/>
    <w:basedOn w:val="a1"/>
    <w:uiPriority w:val="39"/>
    <w:rsid w:val="0064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40907"/>
  </w:style>
  <w:style w:type="paragraph" w:customStyle="1" w:styleId="c3">
    <w:name w:val="c3"/>
    <w:basedOn w:val="a"/>
    <w:rsid w:val="0064090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090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4090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2023-10-28T11:03:00Z</dcterms:created>
  <dcterms:modified xsi:type="dcterms:W3CDTF">2023-10-28T11:29:00Z</dcterms:modified>
</cp:coreProperties>
</file>