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22EA" w:rsidRPr="00D80820" w:rsidRDefault="006F22EA" w:rsidP="00D80820">
      <w:pPr>
        <w:rPr>
          <w:sz w:val="28"/>
          <w:szCs w:val="28"/>
        </w:rPr>
      </w:pPr>
    </w:p>
    <w:tbl>
      <w:tblPr>
        <w:tblStyle w:val="a6"/>
        <w:tblW w:w="10772" w:type="dxa"/>
        <w:tblLook w:val="04A0"/>
      </w:tblPr>
      <w:tblGrid>
        <w:gridCol w:w="10772"/>
      </w:tblGrid>
      <w:tr w:rsidR="001A14A4" w:rsidTr="004F0470">
        <w:trPr>
          <w:trHeight w:val="182"/>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Default="001A14A4" w:rsidP="002769DB">
            <w:pPr>
              <w:jc w:val="center"/>
              <w:rPr>
                <w:noProof/>
                <w:lang w:eastAsia="ru-RU"/>
              </w:rPr>
            </w:pPr>
            <w:bookmarkStart w:id="0" w:name="_GoBack"/>
            <w:bookmarkEnd w:id="0"/>
            <w:r w:rsidRPr="00CA4D72">
              <w:rPr>
                <w:rFonts w:ascii="Monotype Corsiva" w:hAnsi="Monotype Corsiva"/>
                <w:b/>
                <w:color w:val="FF0000"/>
                <w:sz w:val="72"/>
                <w:szCs w:val="72"/>
              </w:rPr>
              <w:t>Игры на развитие коммуникативных способностей детей дошкольного возраста</w:t>
            </w:r>
          </w:p>
          <w:p w:rsidR="001A14A4" w:rsidRPr="00D80820" w:rsidRDefault="001A14A4" w:rsidP="002769DB">
            <w:pPr>
              <w:jc w:val="center"/>
              <w:rPr>
                <w:rFonts w:ascii="Monotype Corsiva" w:hAnsi="Monotype Corsiva"/>
                <w:b/>
                <w:color w:val="FF0000"/>
                <w:sz w:val="72"/>
                <w:szCs w:val="72"/>
              </w:rPr>
            </w:pPr>
            <w:r>
              <w:rPr>
                <w:noProof/>
                <w:lang w:eastAsia="ru-RU"/>
              </w:rPr>
              <w:drawing>
                <wp:inline distT="0" distB="0" distL="0" distR="0">
                  <wp:extent cx="2405849" cy="219211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88.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5849" cy="2192117"/>
                          </a:xfrm>
                          <a:prstGeom prst="rect">
                            <a:avLst/>
                          </a:prstGeom>
                        </pic:spPr>
                      </pic:pic>
                    </a:graphicData>
                  </a:graphic>
                </wp:inline>
              </w:drawing>
            </w:r>
          </w:p>
        </w:tc>
      </w:tr>
      <w:tr w:rsidR="001A14A4" w:rsidTr="004F0470">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FA3E7A" w:rsidRDefault="001A14A4" w:rsidP="0013131D">
            <w:pPr>
              <w:jc w:val="center"/>
              <w:rPr>
                <w:rFonts w:ascii="Times New Roman" w:hAnsi="Times New Roman" w:cs="Times New Roman"/>
                <w:b/>
                <w:color w:val="FF0000"/>
                <w:sz w:val="28"/>
                <w:szCs w:val="28"/>
              </w:rPr>
            </w:pPr>
            <w:r w:rsidRPr="00FA3E7A">
              <w:rPr>
                <w:rFonts w:ascii="Times New Roman" w:hAnsi="Times New Roman" w:cs="Times New Roman"/>
                <w:b/>
                <w:color w:val="FF0000"/>
                <w:sz w:val="28"/>
                <w:szCs w:val="28"/>
              </w:rPr>
              <w:t xml:space="preserve">Ау! </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b/>
                <w:color w:val="1F497D" w:themeColor="text2"/>
                <w:sz w:val="28"/>
                <w:szCs w:val="28"/>
                <w:u w:val="single"/>
              </w:rPr>
              <w:t>Цель:</w:t>
            </w:r>
            <w:r w:rsidRPr="00FA3E7A">
              <w:rPr>
                <w:rFonts w:ascii="Times New Roman" w:hAnsi="Times New Roman" w:cs="Times New Roman"/>
                <w:color w:val="1F497D" w:themeColor="text2"/>
                <w:sz w:val="28"/>
                <w:szCs w:val="28"/>
              </w:rPr>
              <w:t xml:space="preserve"> развитие интереса к сверстникам, слухового восприятия.</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u w:val="single"/>
              </w:rPr>
              <w:t>Количество играющих</w:t>
            </w:r>
            <w:r w:rsidRPr="00FA3E7A">
              <w:rPr>
                <w:rFonts w:ascii="Times New Roman" w:hAnsi="Times New Roman" w:cs="Times New Roman"/>
                <w:b/>
                <w:color w:val="1F497D" w:themeColor="text2"/>
                <w:sz w:val="28"/>
                <w:szCs w:val="28"/>
              </w:rPr>
              <w:t>:</w:t>
            </w:r>
            <w:r w:rsidRPr="00FA3E7A">
              <w:rPr>
                <w:rFonts w:ascii="Times New Roman" w:hAnsi="Times New Roman" w:cs="Times New Roman"/>
                <w:color w:val="1F497D" w:themeColor="text2"/>
                <w:sz w:val="28"/>
                <w:szCs w:val="28"/>
              </w:rPr>
              <w:t xml:space="preserve"> 5-6 человек.</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u w:val="single"/>
              </w:rPr>
              <w:t>Описание игры</w:t>
            </w:r>
            <w:r w:rsidRPr="00FA3E7A">
              <w:rPr>
                <w:rFonts w:ascii="Times New Roman" w:hAnsi="Times New Roman" w:cs="Times New Roman"/>
                <w:color w:val="1F497D" w:themeColor="text2"/>
                <w:sz w:val="28"/>
                <w:szCs w:val="28"/>
              </w:rPr>
              <w:t>: один ребенок стоит спиной ко всем остальным, он потерялся в лесу. Кто-то из детей кричит ему: «Ау!» — и «потерявшийся» должен угадать, кто его звал.</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u w:val="single"/>
              </w:rPr>
              <w:t>Комментарий:</w:t>
            </w:r>
            <w:r w:rsidRPr="00FA3E7A">
              <w:rPr>
                <w:rFonts w:ascii="Times New Roman" w:hAnsi="Times New Roman" w:cs="Times New Roman"/>
                <w:color w:val="1F497D" w:themeColor="text2"/>
                <w:sz w:val="28"/>
                <w:szCs w:val="28"/>
              </w:rPr>
              <w:t xml:space="preserve"> игра косвенно стимулирует интерес детей друг к другу через игровое правило. Эту игру хорошо использовать в процессе знакомства детей друг с другом. Ребенку, стоящему спиной ко всем остальным, легче преодолеть барьер в общении, побороть тревогу при знакомстве.</w:t>
            </w:r>
          </w:p>
          <w:p w:rsidR="001A14A4" w:rsidRPr="00FA3E7A" w:rsidRDefault="001A14A4" w:rsidP="00CF286F">
            <w:pPr>
              <w:jc w:val="right"/>
              <w:rPr>
                <w:rFonts w:ascii="Times New Roman" w:hAnsi="Times New Roman" w:cs="Times New Roman"/>
                <w:color w:val="1F497D" w:themeColor="text2"/>
                <w:sz w:val="28"/>
                <w:szCs w:val="28"/>
              </w:rPr>
            </w:pPr>
            <w:r w:rsidRPr="00FA3E7A">
              <w:rPr>
                <w:noProof/>
                <w:color w:val="1F497D" w:themeColor="text2"/>
                <w:lang w:eastAsia="ru-RU"/>
              </w:rPr>
              <w:drawing>
                <wp:inline distT="0" distB="0" distL="0" distR="0">
                  <wp:extent cx="2610035" cy="1958994"/>
                  <wp:effectExtent l="0" t="0" r="0" b="0"/>
                  <wp:docPr id="3" name="Рисунок 3" descr="https://doc4web.ru/uploads/files/12/11122/hello_html_3d97ca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4web.ru/uploads/files/12/11122/hello_html_3d97cad6.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V="1">
                            <a:off x="0" y="0"/>
                            <a:ext cx="2621721" cy="1967765"/>
                          </a:xfrm>
                          <a:prstGeom prst="rect">
                            <a:avLst/>
                          </a:prstGeom>
                          <a:noFill/>
                          <a:ln>
                            <a:noFill/>
                          </a:ln>
                        </pic:spPr>
                      </pic:pic>
                    </a:graphicData>
                  </a:graphic>
                </wp:inline>
              </w:drawing>
            </w:r>
          </w:p>
        </w:tc>
      </w:tr>
      <w:tr w:rsidR="001A14A4" w:rsidTr="00334EDE">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FA3E7A" w:rsidRDefault="001A14A4" w:rsidP="0013131D">
            <w:pPr>
              <w:jc w:val="center"/>
              <w:rPr>
                <w:rFonts w:ascii="Times New Roman" w:hAnsi="Times New Roman" w:cs="Times New Roman"/>
                <w:b/>
                <w:color w:val="FF0000"/>
                <w:sz w:val="28"/>
                <w:szCs w:val="28"/>
              </w:rPr>
            </w:pPr>
            <w:r w:rsidRPr="00FA3E7A">
              <w:rPr>
                <w:rFonts w:ascii="Times New Roman" w:hAnsi="Times New Roman" w:cs="Times New Roman"/>
                <w:b/>
                <w:color w:val="FF0000"/>
                <w:sz w:val="28"/>
                <w:szCs w:val="28"/>
              </w:rPr>
              <w:lastRenderedPageBreak/>
              <w:t>Старенькая бабушка</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b/>
                <w:color w:val="1F497D" w:themeColor="text2"/>
                <w:sz w:val="28"/>
                <w:szCs w:val="28"/>
                <w:u w:val="single"/>
              </w:rPr>
              <w:t>Цель:</w:t>
            </w:r>
            <w:r w:rsidRPr="00FA3E7A">
              <w:rPr>
                <w:rFonts w:ascii="Times New Roman" w:hAnsi="Times New Roman" w:cs="Times New Roman"/>
                <w:color w:val="1F497D" w:themeColor="text2"/>
                <w:sz w:val="28"/>
                <w:szCs w:val="28"/>
              </w:rPr>
              <w:t xml:space="preserve"> развитие коммуникативных навыков, доверия, </w:t>
            </w:r>
            <w:proofErr w:type="spellStart"/>
            <w:r w:rsidRPr="00FA3E7A">
              <w:rPr>
                <w:rFonts w:ascii="Times New Roman" w:hAnsi="Times New Roman" w:cs="Times New Roman"/>
                <w:color w:val="1F497D" w:themeColor="text2"/>
                <w:sz w:val="28"/>
                <w:szCs w:val="28"/>
              </w:rPr>
              <w:t>эмпатии</w:t>
            </w:r>
            <w:proofErr w:type="spellEnd"/>
            <w:r w:rsidRPr="00FA3E7A">
              <w:rPr>
                <w:rFonts w:ascii="Times New Roman" w:hAnsi="Times New Roman" w:cs="Times New Roman"/>
                <w:color w:val="1F497D" w:themeColor="text2"/>
                <w:sz w:val="28"/>
                <w:szCs w:val="28"/>
              </w:rPr>
              <w:t>, развитие моторной ловкости.</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u w:val="single"/>
              </w:rPr>
              <w:t>Количество играющих</w:t>
            </w:r>
            <w:r w:rsidRPr="00FA3E7A">
              <w:rPr>
                <w:rFonts w:ascii="Times New Roman" w:hAnsi="Times New Roman" w:cs="Times New Roman"/>
                <w:color w:val="1F497D" w:themeColor="text2"/>
                <w:sz w:val="28"/>
                <w:szCs w:val="28"/>
              </w:rPr>
              <w:t>: 8-10 человек.</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u w:val="single"/>
              </w:rPr>
              <w:t>Необходимые приспособления</w:t>
            </w:r>
            <w:r w:rsidRPr="00FA3E7A">
              <w:rPr>
                <w:rFonts w:ascii="Times New Roman" w:hAnsi="Times New Roman" w:cs="Times New Roman"/>
                <w:color w:val="1F497D" w:themeColor="text2"/>
                <w:sz w:val="28"/>
                <w:szCs w:val="28"/>
              </w:rPr>
              <w:t>: платки для завязывания глаз.</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u w:val="single"/>
              </w:rPr>
              <w:t>Описание игры</w:t>
            </w:r>
            <w:r w:rsidRPr="00FA3E7A">
              <w:rPr>
                <w:rFonts w:ascii="Times New Roman" w:hAnsi="Times New Roman" w:cs="Times New Roman"/>
                <w:color w:val="1F497D" w:themeColor="text2"/>
                <w:sz w:val="28"/>
                <w:szCs w:val="28"/>
              </w:rPr>
              <w:t>: дети разбиваются на две команды — бабушки (дедушки) и внуки (внучки). «Старичкам» завязывают глаза — они очень старенькие, поэтому ничего не видят и не</w:t>
            </w:r>
            <w:r w:rsidR="000D5CDD">
              <w:rPr>
                <w:rFonts w:ascii="Times New Roman" w:hAnsi="Times New Roman" w:cs="Times New Roman"/>
                <w:color w:val="1F497D" w:themeColor="text2"/>
                <w:sz w:val="28"/>
                <w:szCs w:val="28"/>
              </w:rPr>
              <w:t xml:space="preserve"> слышат и их надо непременно от</w:t>
            </w:r>
            <w:r w:rsidRPr="00FA3E7A">
              <w:rPr>
                <w:rFonts w:ascii="Times New Roman" w:hAnsi="Times New Roman" w:cs="Times New Roman"/>
                <w:color w:val="1F497D" w:themeColor="text2"/>
                <w:sz w:val="28"/>
                <w:szCs w:val="28"/>
              </w:rPr>
              <w:t>вести к врачу. Идти придется через улицу с сильным движением. Проводить бабушек и дедушек должны их внуки (внучки) постаравшись, чтобы их не сбила машина.</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Затем мелом рисуют улицу, а несколько детей становятся «машинами», бегая по «улице» туда-сюда. Задача внуков — не только перевести «старичков» через дорогу, но и показать доктору (его роль играет кто-то из детей), и купить лекарство в аптеке, а затем привести домой.</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u w:val="single"/>
              </w:rPr>
              <w:t>Комментарий:</w:t>
            </w:r>
            <w:r w:rsidRPr="00FA3E7A">
              <w:rPr>
                <w:rFonts w:ascii="Times New Roman" w:hAnsi="Times New Roman" w:cs="Times New Roman"/>
                <w:color w:val="1F497D" w:themeColor="text2"/>
                <w:sz w:val="28"/>
                <w:szCs w:val="28"/>
              </w:rPr>
              <w:t xml:space="preserve"> перед началом игры можно побеседовать с детьми о необходимости оказания помощи пожилым людям, бабушкам и дедушкам. Нужно потренироваться в принятии характерной позы.</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 xml:space="preserve">В процессе игры взрослый регулирует взаимоотношения между </w:t>
            </w:r>
            <w:proofErr w:type="gramStart"/>
            <w:r w:rsidRPr="00FA3E7A">
              <w:rPr>
                <w:rFonts w:ascii="Times New Roman" w:hAnsi="Times New Roman" w:cs="Times New Roman"/>
                <w:color w:val="1F497D" w:themeColor="text2"/>
                <w:sz w:val="28"/>
                <w:szCs w:val="28"/>
              </w:rPr>
              <w:t>играющими</w:t>
            </w:r>
            <w:proofErr w:type="gramEnd"/>
            <w:r w:rsidRPr="00FA3E7A">
              <w:rPr>
                <w:rFonts w:ascii="Times New Roman" w:hAnsi="Times New Roman" w:cs="Times New Roman"/>
                <w:color w:val="1F497D" w:themeColor="text2"/>
                <w:sz w:val="28"/>
                <w:szCs w:val="28"/>
              </w:rPr>
              <w:t>. «Бабушки (дедушки)» должны довериться внукам, «машины» должны соблюдать правила.</w:t>
            </w:r>
          </w:p>
        </w:tc>
      </w:tr>
      <w:tr w:rsidR="001A14A4" w:rsidTr="004F0470">
        <w:trPr>
          <w:trHeight w:val="12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FA3E7A" w:rsidRDefault="001A14A4" w:rsidP="0013131D">
            <w:pPr>
              <w:jc w:val="center"/>
              <w:rPr>
                <w:rFonts w:ascii="Times New Roman" w:hAnsi="Times New Roman" w:cs="Times New Roman"/>
                <w:b/>
                <w:color w:val="FF0000"/>
                <w:sz w:val="28"/>
                <w:szCs w:val="28"/>
              </w:rPr>
            </w:pPr>
          </w:p>
        </w:tc>
      </w:tr>
      <w:tr w:rsidR="001A14A4" w:rsidTr="004F0470">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FA3E7A" w:rsidRDefault="001A14A4" w:rsidP="00FA3E7A">
            <w:pPr>
              <w:jc w:val="center"/>
              <w:rPr>
                <w:rFonts w:ascii="Times New Roman" w:hAnsi="Times New Roman" w:cs="Times New Roman"/>
                <w:b/>
                <w:color w:val="FF0000"/>
                <w:sz w:val="28"/>
                <w:szCs w:val="28"/>
              </w:rPr>
            </w:pPr>
            <w:r w:rsidRPr="00FA3E7A">
              <w:rPr>
                <w:rFonts w:ascii="Times New Roman" w:hAnsi="Times New Roman" w:cs="Times New Roman"/>
                <w:b/>
                <w:color w:val="FF0000"/>
                <w:sz w:val="28"/>
                <w:szCs w:val="28"/>
              </w:rPr>
              <w:t>Войди в круг — выйди из круга</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b/>
                <w:color w:val="1F497D" w:themeColor="text2"/>
                <w:sz w:val="28"/>
                <w:szCs w:val="28"/>
                <w:u w:val="single"/>
              </w:rPr>
              <w:t>Цель:</w:t>
            </w:r>
            <w:r w:rsidRPr="00FA3E7A">
              <w:rPr>
                <w:rFonts w:ascii="Times New Roman" w:hAnsi="Times New Roman" w:cs="Times New Roman"/>
                <w:color w:val="1F497D" w:themeColor="text2"/>
                <w:sz w:val="28"/>
                <w:szCs w:val="28"/>
              </w:rPr>
              <w:t xml:space="preserve"> развитие</w:t>
            </w:r>
            <w:r w:rsidR="00154E1F">
              <w:rPr>
                <w:rFonts w:ascii="Times New Roman" w:hAnsi="Times New Roman" w:cs="Times New Roman"/>
                <w:color w:val="1F497D" w:themeColor="text2"/>
                <w:sz w:val="28"/>
                <w:szCs w:val="28"/>
              </w:rPr>
              <w:t xml:space="preserve"> </w:t>
            </w:r>
            <w:proofErr w:type="spellStart"/>
            <w:r w:rsidR="00154E1F">
              <w:rPr>
                <w:rFonts w:ascii="Times New Roman" w:hAnsi="Times New Roman" w:cs="Times New Roman"/>
                <w:color w:val="1F497D" w:themeColor="text2"/>
                <w:sz w:val="28"/>
                <w:szCs w:val="28"/>
              </w:rPr>
              <w:t>эмпатии</w:t>
            </w:r>
            <w:proofErr w:type="spellEnd"/>
            <w:r w:rsidR="00154E1F">
              <w:rPr>
                <w:rFonts w:ascii="Times New Roman" w:hAnsi="Times New Roman" w:cs="Times New Roman"/>
                <w:color w:val="1F497D" w:themeColor="text2"/>
                <w:sz w:val="28"/>
                <w:szCs w:val="28"/>
              </w:rPr>
              <w:t>, отработка способов по</w:t>
            </w:r>
            <w:r w:rsidRPr="00FA3E7A">
              <w:rPr>
                <w:rFonts w:ascii="Times New Roman" w:hAnsi="Times New Roman" w:cs="Times New Roman"/>
                <w:color w:val="1F497D" w:themeColor="text2"/>
                <w:sz w:val="28"/>
                <w:szCs w:val="28"/>
              </w:rPr>
              <w:t>ведения в одиночестве, совершенствование навыков межличностной коммуникации.</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u w:val="single"/>
              </w:rPr>
              <w:t>Количество играющих</w:t>
            </w:r>
            <w:r w:rsidRPr="00FA3E7A">
              <w:rPr>
                <w:rFonts w:ascii="Times New Roman" w:hAnsi="Times New Roman" w:cs="Times New Roman"/>
                <w:color w:val="1F497D" w:themeColor="text2"/>
                <w:sz w:val="28"/>
                <w:szCs w:val="28"/>
              </w:rPr>
              <w:t>: не больше 10 человек.</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u w:val="single"/>
              </w:rPr>
              <w:t>Описание игры:</w:t>
            </w:r>
            <w:r w:rsidRPr="00FA3E7A">
              <w:rPr>
                <w:rFonts w:ascii="Times New Roman" w:hAnsi="Times New Roman" w:cs="Times New Roman"/>
                <w:color w:val="1F497D" w:themeColor="text2"/>
                <w:sz w:val="28"/>
                <w:szCs w:val="28"/>
              </w:rPr>
              <w:t xml:space="preserve"> дети выбирают водящего и становятся в круг, очень тесно прижимаясь друг к другу (ногами, туловищами, плечами) и обхватывая друг друга за талию. Водящий остается за кругом. Он все­ми силами пытается пробраться в круг — уговаривает, толкается, старается разорвать цепь. Если водящему удается пробиться в центр круга, все его поздравляют, а пропустивший становится водящим.</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u w:val="single"/>
              </w:rPr>
              <w:t>Комментарий</w:t>
            </w:r>
            <w:r w:rsidRPr="00FA3E7A">
              <w:rPr>
                <w:rFonts w:ascii="Times New Roman" w:hAnsi="Times New Roman" w:cs="Times New Roman"/>
                <w:color w:val="1F497D" w:themeColor="text2"/>
                <w:sz w:val="28"/>
                <w:szCs w:val="28"/>
              </w:rPr>
              <w:t xml:space="preserve">: взрослый следит, чтобы детине проявляли агрессию, помогает водящему, если ему приходится </w:t>
            </w:r>
            <w:proofErr w:type="gramStart"/>
            <w:r w:rsidRPr="00FA3E7A">
              <w:rPr>
                <w:rFonts w:ascii="Times New Roman" w:hAnsi="Times New Roman" w:cs="Times New Roman"/>
                <w:color w:val="1F497D" w:themeColor="text2"/>
                <w:sz w:val="28"/>
                <w:szCs w:val="28"/>
              </w:rPr>
              <w:t>совсем туго</w:t>
            </w:r>
            <w:proofErr w:type="gramEnd"/>
            <w:r w:rsidRPr="00FA3E7A">
              <w:rPr>
                <w:rFonts w:ascii="Times New Roman" w:hAnsi="Times New Roman" w:cs="Times New Roman"/>
                <w:color w:val="1F497D" w:themeColor="text2"/>
                <w:sz w:val="28"/>
                <w:szCs w:val="28"/>
              </w:rPr>
              <w:t>. В такой игре ребенок получает бесценный опыт общения с разными людьми, когда нужно в одной ситуации проявить уступчивость, попытаться уговорить человека, а в другой, наоборот, проявить твердость и настоять на своем.</w:t>
            </w:r>
          </w:p>
          <w:p w:rsidR="001A14A4" w:rsidRPr="00FA3E7A" w:rsidRDefault="001A14A4" w:rsidP="006F22EA">
            <w:pPr>
              <w:jc w:val="both"/>
              <w:rPr>
                <w:rFonts w:ascii="Times New Roman" w:hAnsi="Times New Roman" w:cs="Times New Roman"/>
                <w:color w:val="1F497D" w:themeColor="text2"/>
                <w:sz w:val="28"/>
                <w:szCs w:val="28"/>
              </w:rPr>
            </w:pPr>
          </w:p>
        </w:tc>
      </w:tr>
      <w:tr w:rsidR="001A14A4" w:rsidTr="00334EDE">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FA3E7A" w:rsidRDefault="001A14A4" w:rsidP="0013131D">
            <w:pPr>
              <w:jc w:val="center"/>
              <w:rPr>
                <w:rFonts w:ascii="Times New Roman" w:hAnsi="Times New Roman" w:cs="Times New Roman"/>
                <w:b/>
                <w:color w:val="FF0000"/>
                <w:sz w:val="28"/>
                <w:szCs w:val="28"/>
              </w:rPr>
            </w:pPr>
            <w:r w:rsidRPr="00FA3E7A">
              <w:rPr>
                <w:rFonts w:ascii="Times New Roman" w:hAnsi="Times New Roman" w:cs="Times New Roman"/>
                <w:b/>
                <w:color w:val="FF0000"/>
                <w:sz w:val="28"/>
                <w:szCs w:val="28"/>
              </w:rPr>
              <w:lastRenderedPageBreak/>
              <w:t xml:space="preserve">Живая картина </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b/>
                <w:color w:val="1F497D" w:themeColor="text2"/>
                <w:sz w:val="28"/>
                <w:szCs w:val="28"/>
                <w:u w:val="single"/>
              </w:rPr>
              <w:t>Цель:</w:t>
            </w:r>
            <w:r w:rsidRPr="00FA3E7A">
              <w:rPr>
                <w:rFonts w:ascii="Times New Roman" w:hAnsi="Times New Roman" w:cs="Times New Roman"/>
                <w:color w:val="1F497D" w:themeColor="text2"/>
                <w:sz w:val="28"/>
                <w:szCs w:val="28"/>
              </w:rPr>
              <w:t xml:space="preserve"> развитие выразительности движений, произвольности, коммуникативных навыков.                                                                                                                        </w:t>
            </w:r>
            <w:r w:rsidRPr="00FA3E7A">
              <w:rPr>
                <w:rFonts w:ascii="Times New Roman" w:hAnsi="Times New Roman" w:cs="Times New Roman"/>
                <w:color w:val="1F497D" w:themeColor="text2"/>
                <w:sz w:val="28"/>
                <w:szCs w:val="28"/>
                <w:u w:val="single"/>
              </w:rPr>
              <w:t xml:space="preserve">Количество </w:t>
            </w:r>
            <w:proofErr w:type="gramStart"/>
            <w:r w:rsidRPr="00FA3E7A">
              <w:rPr>
                <w:rFonts w:ascii="Times New Roman" w:hAnsi="Times New Roman" w:cs="Times New Roman"/>
                <w:color w:val="1F497D" w:themeColor="text2"/>
                <w:sz w:val="28"/>
                <w:szCs w:val="28"/>
                <w:u w:val="single"/>
              </w:rPr>
              <w:t>играющих</w:t>
            </w:r>
            <w:proofErr w:type="gramEnd"/>
            <w:r w:rsidRPr="00FA3E7A">
              <w:rPr>
                <w:rFonts w:ascii="Times New Roman" w:hAnsi="Times New Roman" w:cs="Times New Roman"/>
                <w:color w:val="1F497D" w:themeColor="text2"/>
                <w:sz w:val="28"/>
                <w:szCs w:val="28"/>
                <w:u w:val="single"/>
              </w:rPr>
              <w:t>:</w:t>
            </w:r>
            <w:r w:rsidRPr="00FA3E7A">
              <w:rPr>
                <w:rFonts w:ascii="Times New Roman" w:hAnsi="Times New Roman" w:cs="Times New Roman"/>
                <w:color w:val="1F497D" w:themeColor="text2"/>
                <w:sz w:val="28"/>
                <w:szCs w:val="28"/>
              </w:rPr>
              <w:t xml:space="preserve"> любое.</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u w:val="single"/>
              </w:rPr>
              <w:t>Описание игры</w:t>
            </w:r>
            <w:r w:rsidRPr="00FA3E7A">
              <w:rPr>
                <w:rFonts w:ascii="Times New Roman" w:hAnsi="Times New Roman" w:cs="Times New Roman"/>
                <w:color w:val="1F497D" w:themeColor="text2"/>
                <w:sz w:val="28"/>
                <w:szCs w:val="28"/>
              </w:rPr>
              <w:t>: дети создают сюжетную сценку и замирают. Изменить позу они могут лишь после того, как водящий угадает название «картины».</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u w:val="single"/>
              </w:rPr>
              <w:t>Комментарий:</w:t>
            </w:r>
            <w:r w:rsidRPr="00FA3E7A">
              <w:rPr>
                <w:rFonts w:ascii="Times New Roman" w:hAnsi="Times New Roman" w:cs="Times New Roman"/>
                <w:color w:val="1F497D" w:themeColor="text2"/>
                <w:sz w:val="28"/>
                <w:szCs w:val="28"/>
              </w:rPr>
              <w:t xml:space="preserve"> несмотря на то, что основная цель игры — создание «живой картины», акцент в ней делается на развитие умения договариваться, находить общий язык. Эта игра будет особенно полезна детям, испытывающим трудности в общении (конфликтным, агрессивным, застенчивым, замкнутым). Взрослому лучше занимать позицию наблюдателя. Его вмешательство требуется только в случае ссоры детей.</w:t>
            </w:r>
          </w:p>
          <w:p w:rsidR="001A14A4" w:rsidRPr="00FA3E7A" w:rsidRDefault="001A14A4" w:rsidP="00CF286F">
            <w:pPr>
              <w:jc w:val="center"/>
              <w:rPr>
                <w:rFonts w:ascii="Times New Roman" w:hAnsi="Times New Roman" w:cs="Times New Roman"/>
                <w:color w:val="1F497D" w:themeColor="text2"/>
                <w:sz w:val="28"/>
                <w:szCs w:val="28"/>
              </w:rPr>
            </w:pPr>
            <w:r w:rsidRPr="00FA3E7A">
              <w:rPr>
                <w:noProof/>
                <w:color w:val="1F497D" w:themeColor="text2"/>
                <w:lang w:eastAsia="ru-RU"/>
              </w:rPr>
              <w:drawing>
                <wp:inline distT="0" distB="0" distL="0" distR="0">
                  <wp:extent cx="1977037" cy="1518082"/>
                  <wp:effectExtent l="0" t="0" r="0" b="0"/>
                  <wp:docPr id="4" name="Рисунок 4" descr="https://image.freepik.com/free-vector/_1308-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freepik.com/free-vector/_1308-610.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119" b="13095"/>
                          <a:stretch/>
                        </pic:blipFill>
                        <pic:spPr bwMode="auto">
                          <a:xfrm>
                            <a:off x="0" y="0"/>
                            <a:ext cx="1977048" cy="15180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1A14A4" w:rsidTr="004F0470">
        <w:trPr>
          <w:trHeight w:val="12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FA3E7A" w:rsidRDefault="001A14A4" w:rsidP="0013131D">
            <w:pPr>
              <w:jc w:val="center"/>
              <w:rPr>
                <w:rFonts w:ascii="Times New Roman" w:hAnsi="Times New Roman" w:cs="Times New Roman"/>
                <w:b/>
                <w:color w:val="FF0000"/>
                <w:sz w:val="28"/>
                <w:szCs w:val="28"/>
              </w:rPr>
            </w:pPr>
          </w:p>
        </w:tc>
      </w:tr>
      <w:tr w:rsidR="001A14A4" w:rsidTr="00334EDE">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FA3E7A" w:rsidRDefault="001A14A4" w:rsidP="0013131D">
            <w:pPr>
              <w:jc w:val="center"/>
              <w:rPr>
                <w:rFonts w:ascii="Times New Roman" w:hAnsi="Times New Roman" w:cs="Times New Roman"/>
                <w:b/>
                <w:color w:val="FF0000"/>
                <w:sz w:val="28"/>
                <w:szCs w:val="28"/>
              </w:rPr>
            </w:pPr>
            <w:r w:rsidRPr="00FA3E7A">
              <w:rPr>
                <w:rFonts w:ascii="Times New Roman" w:hAnsi="Times New Roman" w:cs="Times New Roman"/>
                <w:b/>
                <w:color w:val="FF0000"/>
                <w:sz w:val="28"/>
                <w:szCs w:val="28"/>
              </w:rPr>
              <w:t xml:space="preserve">Газета </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b/>
                <w:color w:val="1F497D" w:themeColor="text2"/>
                <w:sz w:val="28"/>
                <w:szCs w:val="28"/>
                <w:u w:val="single"/>
              </w:rPr>
              <w:t>Цель:</w:t>
            </w:r>
            <w:r w:rsidRPr="00FA3E7A">
              <w:rPr>
                <w:rFonts w:ascii="Times New Roman" w:hAnsi="Times New Roman" w:cs="Times New Roman"/>
                <w:color w:val="1F497D" w:themeColor="text2"/>
                <w:sz w:val="28"/>
                <w:szCs w:val="28"/>
              </w:rPr>
              <w:t xml:space="preserve"> развитие коммуникативных навыков, преодоление тактильных барьеров.</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u w:val="single"/>
              </w:rPr>
              <w:t xml:space="preserve">Количество </w:t>
            </w:r>
            <w:proofErr w:type="gramStart"/>
            <w:r w:rsidRPr="00FA3E7A">
              <w:rPr>
                <w:rFonts w:ascii="Times New Roman" w:hAnsi="Times New Roman" w:cs="Times New Roman"/>
                <w:color w:val="1F497D" w:themeColor="text2"/>
                <w:sz w:val="28"/>
                <w:szCs w:val="28"/>
                <w:u w:val="single"/>
              </w:rPr>
              <w:t>играющих</w:t>
            </w:r>
            <w:proofErr w:type="gramEnd"/>
            <w:r w:rsidRPr="00FA3E7A">
              <w:rPr>
                <w:rFonts w:ascii="Times New Roman" w:hAnsi="Times New Roman" w:cs="Times New Roman"/>
                <w:color w:val="1F497D" w:themeColor="text2"/>
                <w:sz w:val="28"/>
                <w:szCs w:val="28"/>
                <w:u w:val="single"/>
              </w:rPr>
              <w:t>:</w:t>
            </w:r>
            <w:r w:rsidRPr="00FA3E7A">
              <w:rPr>
                <w:rFonts w:ascii="Times New Roman" w:hAnsi="Times New Roman" w:cs="Times New Roman"/>
                <w:color w:val="1F497D" w:themeColor="text2"/>
                <w:sz w:val="28"/>
                <w:szCs w:val="28"/>
              </w:rPr>
              <w:t xml:space="preserve"> четверо, или кратное четырем.</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u w:val="single"/>
              </w:rPr>
              <w:t>Необходимые приспособления</w:t>
            </w:r>
            <w:r w:rsidRPr="00FA3E7A">
              <w:rPr>
                <w:rFonts w:ascii="Times New Roman" w:hAnsi="Times New Roman" w:cs="Times New Roman"/>
                <w:color w:val="1F497D" w:themeColor="text2"/>
                <w:sz w:val="28"/>
                <w:szCs w:val="28"/>
              </w:rPr>
              <w:t>: газета.</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u w:val="single"/>
              </w:rPr>
              <w:t>Описание игры</w:t>
            </w:r>
            <w:r w:rsidRPr="00FA3E7A">
              <w:rPr>
                <w:rFonts w:ascii="Times New Roman" w:hAnsi="Times New Roman" w:cs="Times New Roman"/>
                <w:color w:val="1F497D" w:themeColor="text2"/>
                <w:sz w:val="28"/>
                <w:szCs w:val="28"/>
              </w:rPr>
              <w:t>: на пол кладут развернутую газету, на которую встают четыре ребенка. Затем газету складывают пополам, все дети должны снова встать на нее. Газету складывают до тех пор, пока кто-то из участников не сможет встать на газету. В процессе игры дети должны понять, что для победы им нужно обняться — тогда расстояние между ними максимально сократится.</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u w:val="single"/>
              </w:rPr>
              <w:t>Комментарий:</w:t>
            </w:r>
            <w:r w:rsidRPr="00FA3E7A">
              <w:rPr>
                <w:rFonts w:ascii="Times New Roman" w:hAnsi="Times New Roman" w:cs="Times New Roman"/>
                <w:color w:val="1F497D" w:themeColor="text2"/>
                <w:sz w:val="28"/>
                <w:szCs w:val="28"/>
              </w:rPr>
              <w:t xml:space="preserve"> эта игра помогает детям преодолеть робость перед телесным контактом, снимает «мышечный панцирь», делает их более открытыми. Особенно это важно для замкнутых и робких детей, а также для детей, перенесших какие-то травмы.</w:t>
            </w:r>
          </w:p>
          <w:p w:rsidR="001A14A4" w:rsidRPr="00FA3E7A" w:rsidRDefault="001A14A4" w:rsidP="006F22EA">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Игра будет проходить интереснее, если дети будут действовать по команде. Другими словами, на газе­ту они должны стать после определенного сигнала, а между ними они могут свободно двигаться по комнате. После того как дети станут на газету, взрослый должен зафиксировать их расположение, дать детям возмож­ность почувствовать поддержку соседа.</w:t>
            </w:r>
          </w:p>
        </w:tc>
      </w:tr>
      <w:tr w:rsidR="001A14A4" w:rsidTr="00334EDE">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FA3E7A" w:rsidRDefault="001A14A4" w:rsidP="0013131D">
            <w:pPr>
              <w:jc w:val="center"/>
              <w:rPr>
                <w:noProof/>
                <w:color w:val="FF0000"/>
                <w:lang w:eastAsia="ru-RU"/>
              </w:rPr>
            </w:pPr>
            <w:r w:rsidRPr="00FA3E7A">
              <w:rPr>
                <w:rFonts w:ascii="Times New Roman" w:hAnsi="Times New Roman" w:cs="Times New Roman"/>
                <w:b/>
                <w:color w:val="FF0000"/>
                <w:sz w:val="28"/>
                <w:szCs w:val="28"/>
              </w:rPr>
              <w:lastRenderedPageBreak/>
              <w:t>Клубочек</w:t>
            </w:r>
          </w:p>
          <w:p w:rsidR="001A14A4" w:rsidRPr="00FA3E7A" w:rsidRDefault="001A14A4" w:rsidP="00CF286F">
            <w:pPr>
              <w:jc w:val="center"/>
              <w:rPr>
                <w:rFonts w:ascii="Times New Roman" w:hAnsi="Times New Roman" w:cs="Times New Roman"/>
                <w:b/>
                <w:color w:val="1F497D" w:themeColor="text2"/>
                <w:sz w:val="28"/>
                <w:szCs w:val="28"/>
              </w:rPr>
            </w:pPr>
            <w:r w:rsidRPr="00FA3E7A">
              <w:rPr>
                <w:noProof/>
                <w:color w:val="1F497D" w:themeColor="text2"/>
                <w:lang w:eastAsia="ru-RU"/>
              </w:rPr>
              <w:drawing>
                <wp:inline distT="0" distB="0" distL="0" distR="0">
                  <wp:extent cx="914400" cy="914400"/>
                  <wp:effectExtent l="0" t="0" r="0" b="0"/>
                  <wp:docPr id="7" name="Рисунок 7" descr="https://sun9-26.userapi.com/c855136/v855136273/193fbe/Kg0KvByty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6.userapi.com/c855136/v855136273/193fbe/Kg0KvBytyWs.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34" cy="914434"/>
                          </a:xfrm>
                          <a:prstGeom prst="rect">
                            <a:avLst/>
                          </a:prstGeom>
                          <a:noFill/>
                          <a:ln>
                            <a:noFill/>
                          </a:ln>
                        </pic:spPr>
                      </pic:pic>
                    </a:graphicData>
                  </a:graphic>
                </wp:inline>
              </w:drawing>
            </w:r>
          </w:p>
          <w:p w:rsidR="001A14A4" w:rsidRPr="000D5CDD" w:rsidRDefault="001A14A4" w:rsidP="0013131D">
            <w:pPr>
              <w:jc w:val="both"/>
              <w:rPr>
                <w:rFonts w:ascii="Times New Roman" w:hAnsi="Times New Roman" w:cs="Times New Roman"/>
                <w:color w:val="1F497D" w:themeColor="text2"/>
                <w:sz w:val="28"/>
                <w:szCs w:val="24"/>
              </w:rPr>
            </w:pPr>
            <w:r w:rsidRPr="000D5CDD">
              <w:rPr>
                <w:rFonts w:ascii="Times New Roman" w:hAnsi="Times New Roman" w:cs="Times New Roman"/>
                <w:b/>
                <w:color w:val="1F497D" w:themeColor="text2"/>
                <w:sz w:val="28"/>
                <w:szCs w:val="24"/>
                <w:u w:val="single"/>
              </w:rPr>
              <w:t>Цель:</w:t>
            </w:r>
            <w:r w:rsidRPr="000D5CDD">
              <w:rPr>
                <w:rFonts w:ascii="Times New Roman" w:hAnsi="Times New Roman" w:cs="Times New Roman"/>
                <w:color w:val="1F497D" w:themeColor="text2"/>
                <w:sz w:val="28"/>
                <w:szCs w:val="24"/>
              </w:rPr>
              <w:t xml:space="preserve"> развитие коммуникативных навыков.</w:t>
            </w:r>
          </w:p>
          <w:p w:rsidR="001A14A4" w:rsidRPr="000D5CDD" w:rsidRDefault="001A14A4" w:rsidP="0013131D">
            <w:pPr>
              <w:jc w:val="both"/>
              <w:rPr>
                <w:rFonts w:ascii="Times New Roman" w:hAnsi="Times New Roman" w:cs="Times New Roman"/>
                <w:color w:val="1F497D" w:themeColor="text2"/>
                <w:sz w:val="28"/>
                <w:szCs w:val="24"/>
              </w:rPr>
            </w:pPr>
            <w:r w:rsidRPr="000D5CDD">
              <w:rPr>
                <w:rFonts w:ascii="Times New Roman" w:hAnsi="Times New Roman" w:cs="Times New Roman"/>
                <w:color w:val="1F497D" w:themeColor="text2"/>
                <w:sz w:val="28"/>
                <w:szCs w:val="24"/>
                <w:u w:val="single"/>
              </w:rPr>
              <w:t>Количество играющих</w:t>
            </w:r>
            <w:r w:rsidRPr="000D5CDD">
              <w:rPr>
                <w:rFonts w:ascii="Times New Roman" w:hAnsi="Times New Roman" w:cs="Times New Roman"/>
                <w:color w:val="1F497D" w:themeColor="text2"/>
                <w:sz w:val="28"/>
                <w:szCs w:val="24"/>
              </w:rPr>
              <w:t>: группа детей.</w:t>
            </w:r>
          </w:p>
          <w:p w:rsidR="001A14A4" w:rsidRPr="000D5CDD" w:rsidRDefault="001A14A4" w:rsidP="0013131D">
            <w:pPr>
              <w:jc w:val="both"/>
              <w:rPr>
                <w:rFonts w:ascii="Times New Roman" w:hAnsi="Times New Roman" w:cs="Times New Roman"/>
                <w:color w:val="1F497D" w:themeColor="text2"/>
                <w:sz w:val="28"/>
                <w:szCs w:val="24"/>
              </w:rPr>
            </w:pPr>
            <w:r w:rsidRPr="000D5CDD">
              <w:rPr>
                <w:rFonts w:ascii="Times New Roman" w:hAnsi="Times New Roman" w:cs="Times New Roman"/>
                <w:color w:val="1F497D" w:themeColor="text2"/>
                <w:sz w:val="28"/>
                <w:szCs w:val="24"/>
                <w:u w:val="single"/>
              </w:rPr>
              <w:t>Необходимые приспособления</w:t>
            </w:r>
            <w:r w:rsidRPr="000D5CDD">
              <w:rPr>
                <w:rFonts w:ascii="Times New Roman" w:hAnsi="Times New Roman" w:cs="Times New Roman"/>
                <w:color w:val="1F497D" w:themeColor="text2"/>
                <w:sz w:val="28"/>
                <w:szCs w:val="24"/>
              </w:rPr>
              <w:t>: клубок ниток.</w:t>
            </w:r>
          </w:p>
          <w:p w:rsidR="001A14A4" w:rsidRPr="000D5CDD" w:rsidRDefault="001A14A4" w:rsidP="0013131D">
            <w:pPr>
              <w:jc w:val="both"/>
              <w:rPr>
                <w:rFonts w:ascii="Times New Roman" w:hAnsi="Times New Roman" w:cs="Times New Roman"/>
                <w:color w:val="1F497D" w:themeColor="text2"/>
                <w:sz w:val="28"/>
                <w:szCs w:val="24"/>
              </w:rPr>
            </w:pPr>
            <w:r w:rsidRPr="000D5CDD">
              <w:rPr>
                <w:rFonts w:ascii="Times New Roman" w:hAnsi="Times New Roman" w:cs="Times New Roman"/>
                <w:color w:val="1F497D" w:themeColor="text2"/>
                <w:sz w:val="28"/>
                <w:szCs w:val="24"/>
                <w:u w:val="single"/>
              </w:rPr>
              <w:t>Описание игры</w:t>
            </w:r>
            <w:r w:rsidRPr="000D5CDD">
              <w:rPr>
                <w:rFonts w:ascii="Times New Roman" w:hAnsi="Times New Roman" w:cs="Times New Roman"/>
                <w:color w:val="1F497D" w:themeColor="text2"/>
                <w:sz w:val="28"/>
                <w:szCs w:val="24"/>
              </w:rPr>
              <w:t>: дети садятся в полукруг. Взрослый становится в центре и, намотав на палец нитку, бросает ребенку клубоч</w:t>
            </w:r>
            <w:r w:rsidR="00364AC7">
              <w:rPr>
                <w:rFonts w:ascii="Times New Roman" w:hAnsi="Times New Roman" w:cs="Times New Roman"/>
                <w:color w:val="1F497D" w:themeColor="text2"/>
                <w:sz w:val="28"/>
                <w:szCs w:val="24"/>
              </w:rPr>
              <w:t>ек, спрашивая при этом о чем-ни</w:t>
            </w:r>
            <w:r w:rsidRPr="000D5CDD">
              <w:rPr>
                <w:rFonts w:ascii="Times New Roman" w:hAnsi="Times New Roman" w:cs="Times New Roman"/>
                <w:color w:val="1F497D" w:themeColor="text2"/>
                <w:sz w:val="28"/>
                <w:szCs w:val="24"/>
              </w:rPr>
              <w:t>будь (как тебя зовут, что ты любишь, чего ты боишься). Ребенок ловит клубочек, наматывает нитку на палец, отвечает на вопрос и задает вопрос, передавая клубок следующему игроку. Если ребенок затрудняется с ответом, он возвращает клубок ведущему.</w:t>
            </w:r>
          </w:p>
          <w:p w:rsidR="001A14A4" w:rsidRPr="000D5CDD" w:rsidRDefault="001A14A4" w:rsidP="0013131D">
            <w:pPr>
              <w:jc w:val="both"/>
              <w:rPr>
                <w:rFonts w:ascii="Times New Roman" w:hAnsi="Times New Roman" w:cs="Times New Roman"/>
                <w:color w:val="1F497D" w:themeColor="text2"/>
                <w:sz w:val="28"/>
                <w:szCs w:val="24"/>
              </w:rPr>
            </w:pPr>
            <w:r w:rsidRPr="000D5CDD">
              <w:rPr>
                <w:rFonts w:ascii="Times New Roman" w:hAnsi="Times New Roman" w:cs="Times New Roman"/>
                <w:color w:val="1F497D" w:themeColor="text2"/>
                <w:sz w:val="28"/>
                <w:szCs w:val="24"/>
                <w:u w:val="single"/>
              </w:rPr>
              <w:t>Комментарий:</w:t>
            </w:r>
            <w:r w:rsidRPr="000D5CDD">
              <w:rPr>
                <w:rFonts w:ascii="Times New Roman" w:hAnsi="Times New Roman" w:cs="Times New Roman"/>
                <w:color w:val="1F497D" w:themeColor="text2"/>
                <w:sz w:val="28"/>
                <w:szCs w:val="24"/>
              </w:rPr>
              <w:t xml:space="preserve"> эта игра помогает детям увидеть общие связи между ними, а взрослому помогает определить, у кого из детей есть трудности в общении. Она будет полезна малообщительным детям, также ее можно использовать в группах малознакомых участников.</w:t>
            </w:r>
          </w:p>
          <w:p w:rsidR="001A14A4" w:rsidRPr="000D5CDD" w:rsidRDefault="001A14A4" w:rsidP="0013131D">
            <w:pPr>
              <w:jc w:val="both"/>
              <w:rPr>
                <w:rFonts w:ascii="Times New Roman" w:hAnsi="Times New Roman" w:cs="Times New Roman"/>
                <w:color w:val="1F497D" w:themeColor="text2"/>
                <w:sz w:val="28"/>
                <w:szCs w:val="24"/>
              </w:rPr>
            </w:pPr>
            <w:r w:rsidRPr="000D5CDD">
              <w:rPr>
                <w:rFonts w:ascii="Times New Roman" w:hAnsi="Times New Roman" w:cs="Times New Roman"/>
                <w:color w:val="1F497D" w:themeColor="text2"/>
                <w:sz w:val="28"/>
                <w:szCs w:val="24"/>
              </w:rPr>
              <w:t>Ведущим может быть выбран и ребенок.</w:t>
            </w:r>
          </w:p>
          <w:p w:rsidR="001A14A4" w:rsidRPr="00FA3E7A" w:rsidRDefault="001A14A4" w:rsidP="006F22EA">
            <w:pPr>
              <w:jc w:val="both"/>
              <w:rPr>
                <w:rFonts w:ascii="Times New Roman" w:hAnsi="Times New Roman" w:cs="Times New Roman"/>
                <w:color w:val="1F497D" w:themeColor="text2"/>
                <w:sz w:val="28"/>
                <w:szCs w:val="28"/>
              </w:rPr>
            </w:pPr>
            <w:r w:rsidRPr="000D5CDD">
              <w:rPr>
                <w:rFonts w:ascii="Times New Roman" w:hAnsi="Times New Roman" w:cs="Times New Roman"/>
                <w:color w:val="1F497D" w:themeColor="text2"/>
                <w:sz w:val="28"/>
                <w:szCs w:val="24"/>
              </w:rPr>
              <w:t xml:space="preserve">Когда все участники соединились ниточкой, взрослый должен зафиксировать их внимание на том, что все люди чем-то похожи и это сходство </w:t>
            </w:r>
            <w:proofErr w:type="gramStart"/>
            <w:r w:rsidRPr="000D5CDD">
              <w:rPr>
                <w:rFonts w:ascii="Times New Roman" w:hAnsi="Times New Roman" w:cs="Times New Roman"/>
                <w:color w:val="1F497D" w:themeColor="text2"/>
                <w:sz w:val="28"/>
                <w:szCs w:val="24"/>
              </w:rPr>
              <w:t>найти</w:t>
            </w:r>
            <w:proofErr w:type="gramEnd"/>
            <w:r w:rsidRPr="000D5CDD">
              <w:rPr>
                <w:rFonts w:ascii="Times New Roman" w:hAnsi="Times New Roman" w:cs="Times New Roman"/>
                <w:color w:val="1F497D" w:themeColor="text2"/>
                <w:sz w:val="28"/>
                <w:szCs w:val="24"/>
              </w:rPr>
              <w:t xml:space="preserve"> достаточно легко. И всегда веселее, когда есть друзья.</w:t>
            </w:r>
          </w:p>
        </w:tc>
      </w:tr>
      <w:tr w:rsidR="001A14A4" w:rsidTr="004F0470">
        <w:trPr>
          <w:trHeight w:val="19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FA3E7A" w:rsidRDefault="001A14A4" w:rsidP="0013131D">
            <w:pPr>
              <w:jc w:val="center"/>
              <w:rPr>
                <w:rFonts w:ascii="Times New Roman" w:hAnsi="Times New Roman" w:cs="Times New Roman"/>
                <w:b/>
                <w:color w:val="FF0000"/>
                <w:sz w:val="28"/>
                <w:szCs w:val="28"/>
              </w:rPr>
            </w:pPr>
          </w:p>
        </w:tc>
      </w:tr>
      <w:tr w:rsidR="001A14A4" w:rsidTr="004F0470">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FA3E7A" w:rsidRDefault="001A14A4" w:rsidP="0013131D">
            <w:pPr>
              <w:jc w:val="center"/>
              <w:rPr>
                <w:rFonts w:ascii="Times New Roman" w:hAnsi="Times New Roman" w:cs="Times New Roman"/>
                <w:b/>
                <w:color w:val="FF0000"/>
                <w:sz w:val="28"/>
                <w:szCs w:val="28"/>
              </w:rPr>
            </w:pPr>
            <w:r w:rsidRPr="00FA3E7A">
              <w:rPr>
                <w:rFonts w:ascii="Times New Roman" w:hAnsi="Times New Roman" w:cs="Times New Roman"/>
                <w:b/>
                <w:color w:val="FF0000"/>
                <w:sz w:val="28"/>
                <w:szCs w:val="28"/>
              </w:rPr>
              <w:t xml:space="preserve">Давай поговорим </w:t>
            </w:r>
          </w:p>
          <w:p w:rsidR="001A14A4" w:rsidRPr="00FA3E7A" w:rsidRDefault="001A14A4" w:rsidP="0013131D">
            <w:pPr>
              <w:jc w:val="center"/>
              <w:rPr>
                <w:rFonts w:ascii="Times New Roman" w:hAnsi="Times New Roman" w:cs="Times New Roman"/>
                <w:color w:val="1F497D" w:themeColor="text2"/>
                <w:sz w:val="28"/>
                <w:szCs w:val="28"/>
              </w:rPr>
            </w:pP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b/>
                <w:color w:val="1F497D" w:themeColor="text2"/>
                <w:sz w:val="28"/>
                <w:szCs w:val="28"/>
                <w:u w:val="single"/>
              </w:rPr>
              <w:t>Цель:</w:t>
            </w:r>
            <w:r w:rsidRPr="00FA3E7A">
              <w:rPr>
                <w:rFonts w:ascii="Times New Roman" w:hAnsi="Times New Roman" w:cs="Times New Roman"/>
                <w:color w:val="1F497D" w:themeColor="text2"/>
                <w:sz w:val="28"/>
                <w:szCs w:val="28"/>
              </w:rPr>
              <w:t xml:space="preserve"> развитие коммуникативных навыков.</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u w:val="single"/>
              </w:rPr>
              <w:t>Количество играющих</w:t>
            </w:r>
            <w:r w:rsidRPr="00FA3E7A">
              <w:rPr>
                <w:rFonts w:ascii="Times New Roman" w:hAnsi="Times New Roman" w:cs="Times New Roman"/>
                <w:color w:val="1F497D" w:themeColor="text2"/>
                <w:sz w:val="28"/>
                <w:szCs w:val="28"/>
              </w:rPr>
              <w:t>: 2 или больше человек.</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u w:val="single"/>
              </w:rPr>
              <w:t>Описание игры</w:t>
            </w:r>
            <w:r w:rsidRPr="00FA3E7A">
              <w:rPr>
                <w:rFonts w:ascii="Times New Roman" w:hAnsi="Times New Roman" w:cs="Times New Roman"/>
                <w:color w:val="1F497D" w:themeColor="text2"/>
                <w:sz w:val="28"/>
                <w:szCs w:val="28"/>
              </w:rPr>
              <w:t>: играют взрослый и ребенок (или дети). Взрослый начинает игру словами: «Давай поговорим. Я бы хо</w:t>
            </w:r>
            <w:r w:rsidR="000D5CDD">
              <w:rPr>
                <w:rFonts w:ascii="Times New Roman" w:hAnsi="Times New Roman" w:cs="Times New Roman"/>
                <w:color w:val="1F497D" w:themeColor="text2"/>
                <w:sz w:val="28"/>
                <w:szCs w:val="28"/>
              </w:rPr>
              <w:t>тел стать ... (волшебником, вол</w:t>
            </w:r>
            <w:r w:rsidRPr="00FA3E7A">
              <w:rPr>
                <w:rFonts w:ascii="Times New Roman" w:hAnsi="Times New Roman" w:cs="Times New Roman"/>
                <w:color w:val="1F497D" w:themeColor="text2"/>
                <w:sz w:val="28"/>
                <w:szCs w:val="28"/>
              </w:rPr>
              <w:t>ком, маленьким). Как ты думаешь, почему?». Ребенок высказывает предположение и завязывается беседа. В конце можно спросить, кем бы хотел стать ребенок, но нельзя давать оценок его желанию и нельзя настаивать на ответе, если он не хочет по каким-либо причинам признаться.</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u w:val="single"/>
              </w:rPr>
              <w:t>Комментарий:</w:t>
            </w:r>
            <w:r w:rsidRPr="00FA3E7A">
              <w:rPr>
                <w:rFonts w:ascii="Times New Roman" w:hAnsi="Times New Roman" w:cs="Times New Roman"/>
                <w:color w:val="1F497D" w:themeColor="text2"/>
                <w:sz w:val="28"/>
                <w:szCs w:val="28"/>
              </w:rPr>
              <w:t xml:space="preserve"> эта игра полезна для </w:t>
            </w:r>
            <w:proofErr w:type="gramStart"/>
            <w:r w:rsidRPr="00FA3E7A">
              <w:rPr>
                <w:rFonts w:ascii="Times New Roman" w:hAnsi="Times New Roman" w:cs="Times New Roman"/>
                <w:color w:val="1F497D" w:themeColor="text2"/>
                <w:sz w:val="28"/>
                <w:szCs w:val="28"/>
              </w:rPr>
              <w:t>замкнутых</w:t>
            </w:r>
            <w:proofErr w:type="gramEnd"/>
            <w:r w:rsidRPr="00FA3E7A">
              <w:rPr>
                <w:rFonts w:ascii="Times New Roman" w:hAnsi="Times New Roman" w:cs="Times New Roman"/>
                <w:color w:val="1F497D" w:themeColor="text2"/>
                <w:sz w:val="28"/>
                <w:szCs w:val="28"/>
              </w:rPr>
              <w:t xml:space="preserve"> и застенчивых, так как в игровой форме учит ребенка не бояться общения, ставит в ситуацию необходимости вступления в контакт.</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На начальных этапах дети могут отказываться задавать вопросы или вступать в игру. Тогда инициативу на себя должен взять взрослый.</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Важный момент! В игре взрослый должен находиться на одном уровне с ребенком, а в случае трудностей — ниже него.</w:t>
            </w:r>
          </w:p>
        </w:tc>
      </w:tr>
      <w:tr w:rsidR="001A14A4" w:rsidTr="00334EDE">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FA3E7A" w:rsidRDefault="001A14A4" w:rsidP="0013131D">
            <w:pPr>
              <w:jc w:val="center"/>
              <w:rPr>
                <w:rFonts w:ascii="Times New Roman" w:hAnsi="Times New Roman" w:cs="Times New Roman"/>
                <w:b/>
                <w:color w:val="FF0000"/>
                <w:sz w:val="28"/>
                <w:szCs w:val="28"/>
              </w:rPr>
            </w:pPr>
            <w:r w:rsidRPr="00FA3E7A">
              <w:rPr>
                <w:rFonts w:ascii="Times New Roman" w:hAnsi="Times New Roman" w:cs="Times New Roman"/>
                <w:b/>
                <w:color w:val="FF0000"/>
                <w:sz w:val="28"/>
                <w:szCs w:val="28"/>
              </w:rPr>
              <w:lastRenderedPageBreak/>
              <w:t>Сиамские близнецы</w:t>
            </w:r>
          </w:p>
          <w:p w:rsidR="001A14A4" w:rsidRPr="00FA3E7A" w:rsidRDefault="001A14A4" w:rsidP="0013131D">
            <w:pPr>
              <w:jc w:val="center"/>
              <w:rPr>
                <w:rFonts w:ascii="Times New Roman" w:hAnsi="Times New Roman" w:cs="Times New Roman"/>
                <w:color w:val="1F497D" w:themeColor="text2"/>
                <w:sz w:val="24"/>
                <w:szCs w:val="24"/>
              </w:rPr>
            </w:pPr>
          </w:p>
          <w:p w:rsidR="001A14A4" w:rsidRPr="00FA3E7A" w:rsidRDefault="001A14A4" w:rsidP="0013131D">
            <w:pPr>
              <w:jc w:val="both"/>
              <w:rPr>
                <w:rFonts w:ascii="Times New Roman" w:hAnsi="Times New Roman" w:cs="Times New Roman"/>
                <w:color w:val="1F497D" w:themeColor="text2"/>
                <w:sz w:val="24"/>
                <w:szCs w:val="24"/>
              </w:rPr>
            </w:pPr>
            <w:r w:rsidRPr="00FA3E7A">
              <w:rPr>
                <w:rFonts w:ascii="Times New Roman" w:hAnsi="Times New Roman" w:cs="Times New Roman"/>
                <w:b/>
                <w:color w:val="1F497D" w:themeColor="text2"/>
                <w:sz w:val="24"/>
                <w:szCs w:val="24"/>
                <w:u w:val="single"/>
              </w:rPr>
              <w:t>Цель:</w:t>
            </w:r>
            <w:r w:rsidRPr="00FA3E7A">
              <w:rPr>
                <w:rFonts w:ascii="Times New Roman" w:hAnsi="Times New Roman" w:cs="Times New Roman"/>
                <w:color w:val="1F497D" w:themeColor="text2"/>
                <w:sz w:val="24"/>
                <w:szCs w:val="24"/>
              </w:rPr>
              <w:t xml:space="preserve"> развитие коммуникативных навыков, умения согласовывать свои действия, развитие графических навыков.</w:t>
            </w:r>
          </w:p>
          <w:p w:rsidR="001A14A4" w:rsidRPr="00FA3E7A" w:rsidRDefault="001A14A4" w:rsidP="0013131D">
            <w:pPr>
              <w:jc w:val="both"/>
              <w:rPr>
                <w:rFonts w:ascii="Times New Roman" w:hAnsi="Times New Roman" w:cs="Times New Roman"/>
                <w:color w:val="1F497D" w:themeColor="text2"/>
                <w:sz w:val="24"/>
                <w:szCs w:val="24"/>
              </w:rPr>
            </w:pPr>
            <w:r w:rsidRPr="00FA3E7A">
              <w:rPr>
                <w:rFonts w:ascii="Times New Roman" w:hAnsi="Times New Roman" w:cs="Times New Roman"/>
                <w:color w:val="1F497D" w:themeColor="text2"/>
                <w:sz w:val="24"/>
                <w:szCs w:val="24"/>
                <w:u w:val="single"/>
              </w:rPr>
              <w:t xml:space="preserve">Количество </w:t>
            </w:r>
            <w:proofErr w:type="gramStart"/>
            <w:r w:rsidRPr="00FA3E7A">
              <w:rPr>
                <w:rFonts w:ascii="Times New Roman" w:hAnsi="Times New Roman" w:cs="Times New Roman"/>
                <w:color w:val="1F497D" w:themeColor="text2"/>
                <w:sz w:val="24"/>
                <w:szCs w:val="24"/>
                <w:u w:val="single"/>
              </w:rPr>
              <w:t>играющих</w:t>
            </w:r>
            <w:proofErr w:type="gramEnd"/>
            <w:r w:rsidRPr="00FA3E7A">
              <w:rPr>
                <w:rFonts w:ascii="Times New Roman" w:hAnsi="Times New Roman" w:cs="Times New Roman"/>
                <w:color w:val="1F497D" w:themeColor="text2"/>
                <w:sz w:val="24"/>
                <w:szCs w:val="24"/>
              </w:rPr>
              <w:t>: кратное двум.</w:t>
            </w:r>
          </w:p>
          <w:p w:rsidR="001A14A4" w:rsidRPr="00FA3E7A" w:rsidRDefault="001A14A4" w:rsidP="0013131D">
            <w:pPr>
              <w:jc w:val="both"/>
              <w:rPr>
                <w:rFonts w:ascii="Times New Roman" w:hAnsi="Times New Roman" w:cs="Times New Roman"/>
                <w:color w:val="1F497D" w:themeColor="text2"/>
                <w:sz w:val="24"/>
                <w:szCs w:val="24"/>
              </w:rPr>
            </w:pPr>
            <w:r w:rsidRPr="00FA3E7A">
              <w:rPr>
                <w:rFonts w:ascii="Times New Roman" w:hAnsi="Times New Roman" w:cs="Times New Roman"/>
                <w:color w:val="1F497D" w:themeColor="text2"/>
                <w:sz w:val="24"/>
                <w:szCs w:val="24"/>
                <w:u w:val="single"/>
              </w:rPr>
              <w:t>Необходимые приспособления</w:t>
            </w:r>
            <w:r w:rsidRPr="00FA3E7A">
              <w:rPr>
                <w:rFonts w:ascii="Times New Roman" w:hAnsi="Times New Roman" w:cs="Times New Roman"/>
                <w:color w:val="1F497D" w:themeColor="text2"/>
                <w:sz w:val="24"/>
                <w:szCs w:val="24"/>
              </w:rPr>
              <w:t>: перевязочный бинт, большой лист бумаги, восковые мелки.</w:t>
            </w:r>
          </w:p>
          <w:p w:rsidR="001A14A4" w:rsidRPr="00FA3E7A" w:rsidRDefault="001A14A4" w:rsidP="0013131D">
            <w:pPr>
              <w:jc w:val="both"/>
              <w:rPr>
                <w:rFonts w:ascii="Times New Roman" w:hAnsi="Times New Roman" w:cs="Times New Roman"/>
                <w:color w:val="1F497D" w:themeColor="text2"/>
                <w:sz w:val="24"/>
                <w:szCs w:val="24"/>
              </w:rPr>
            </w:pPr>
            <w:r w:rsidRPr="00FA3E7A">
              <w:rPr>
                <w:rFonts w:ascii="Times New Roman" w:hAnsi="Times New Roman" w:cs="Times New Roman"/>
                <w:color w:val="1F497D" w:themeColor="text2"/>
                <w:sz w:val="24"/>
                <w:szCs w:val="24"/>
                <w:u w:val="single"/>
              </w:rPr>
              <w:t>Описание игры:</w:t>
            </w:r>
            <w:r w:rsidRPr="00FA3E7A">
              <w:rPr>
                <w:rFonts w:ascii="Times New Roman" w:hAnsi="Times New Roman" w:cs="Times New Roman"/>
                <w:color w:val="1F497D" w:themeColor="text2"/>
                <w:sz w:val="24"/>
                <w:szCs w:val="24"/>
              </w:rPr>
              <w:t xml:space="preserve"> дети разбиваются на пары, садятся за стол очень близко друг к другу, затем связывают правую руку одного ребенка и левую — другого от локтя до кисти. Каждому в руку дают мелок. Мелки должны быть разного цвета. До начала рисования дети могут договориться между собой, что они будут рисовать. Время на рисование — 5-6 минут. Чтобы усложнить задание, одному из игроков можно завязать глаза, тогда «зрячий» игрок должен руководить движениями «незрячего».</w:t>
            </w:r>
          </w:p>
          <w:p w:rsidR="001A14A4" w:rsidRPr="00FA3E7A" w:rsidRDefault="001A14A4" w:rsidP="0013131D">
            <w:pPr>
              <w:jc w:val="both"/>
              <w:rPr>
                <w:rFonts w:ascii="Times New Roman" w:hAnsi="Times New Roman" w:cs="Times New Roman"/>
                <w:color w:val="1F497D" w:themeColor="text2"/>
                <w:sz w:val="24"/>
                <w:szCs w:val="24"/>
              </w:rPr>
            </w:pPr>
            <w:r w:rsidRPr="00FA3E7A">
              <w:rPr>
                <w:rFonts w:ascii="Times New Roman" w:hAnsi="Times New Roman" w:cs="Times New Roman"/>
                <w:color w:val="1F497D" w:themeColor="text2"/>
                <w:sz w:val="24"/>
                <w:szCs w:val="24"/>
                <w:u w:val="single"/>
              </w:rPr>
              <w:t>Комментарий:</w:t>
            </w:r>
            <w:r w:rsidRPr="00FA3E7A">
              <w:rPr>
                <w:rFonts w:ascii="Times New Roman" w:hAnsi="Times New Roman" w:cs="Times New Roman"/>
                <w:color w:val="1F497D" w:themeColor="text2"/>
                <w:sz w:val="24"/>
                <w:szCs w:val="24"/>
              </w:rPr>
              <w:t xml:space="preserve"> на первых этапах игры временные ограничения можно снять, чтобы игроки могли получить опыт взаимодействия в паре без посторонних по­мех. В процессе игры взрослый может сопровождать действия участников комментариями по поводу необходимости договора в паре для достижения лучшего результата. После игры с детьми проводится беседа об их ощущениях, возникших в процессе рисования, было ли им комфортно, что им мешало, а что помогало.</w:t>
            </w:r>
          </w:p>
          <w:p w:rsidR="001A14A4" w:rsidRPr="00FA3E7A" w:rsidRDefault="001A14A4" w:rsidP="006F22EA">
            <w:pPr>
              <w:jc w:val="both"/>
              <w:rPr>
                <w:rFonts w:ascii="Times New Roman" w:hAnsi="Times New Roman" w:cs="Times New Roman"/>
                <w:color w:val="1F497D" w:themeColor="text2"/>
                <w:sz w:val="28"/>
                <w:szCs w:val="28"/>
              </w:rPr>
            </w:pPr>
          </w:p>
        </w:tc>
      </w:tr>
      <w:tr w:rsidR="001A14A4" w:rsidTr="004F0470">
        <w:trPr>
          <w:trHeight w:val="19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FA3E7A" w:rsidRDefault="001A14A4" w:rsidP="0013131D">
            <w:pPr>
              <w:jc w:val="center"/>
              <w:rPr>
                <w:rFonts w:ascii="Times New Roman" w:hAnsi="Times New Roman" w:cs="Times New Roman"/>
                <w:b/>
                <w:color w:val="FF0000"/>
                <w:sz w:val="28"/>
                <w:szCs w:val="28"/>
              </w:rPr>
            </w:pPr>
          </w:p>
        </w:tc>
      </w:tr>
      <w:tr w:rsidR="001A14A4" w:rsidTr="00334EDE">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13131D">
            <w:pPr>
              <w:jc w:val="center"/>
              <w:rPr>
                <w:rFonts w:ascii="Times New Roman" w:hAnsi="Times New Roman" w:cs="Times New Roman"/>
                <w:b/>
                <w:color w:val="FF0000"/>
                <w:sz w:val="28"/>
                <w:szCs w:val="28"/>
              </w:rPr>
            </w:pPr>
            <w:r w:rsidRPr="00334EDE">
              <w:rPr>
                <w:rFonts w:ascii="Times New Roman" w:hAnsi="Times New Roman" w:cs="Times New Roman"/>
                <w:b/>
                <w:color w:val="FF0000"/>
                <w:sz w:val="28"/>
                <w:szCs w:val="28"/>
              </w:rPr>
              <w:t>Охота на тигров</w:t>
            </w:r>
          </w:p>
          <w:p w:rsidR="001A14A4" w:rsidRPr="00334EDE" w:rsidRDefault="001A14A4" w:rsidP="0013131D">
            <w:pPr>
              <w:jc w:val="center"/>
              <w:rPr>
                <w:rFonts w:ascii="Times New Roman" w:hAnsi="Times New Roman" w:cs="Times New Roman"/>
                <w:b/>
                <w:color w:val="FF0000"/>
                <w:sz w:val="28"/>
                <w:szCs w:val="28"/>
              </w:rPr>
            </w:pP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b/>
                <w:color w:val="1F497D" w:themeColor="text2"/>
                <w:sz w:val="28"/>
                <w:szCs w:val="28"/>
                <w:u w:val="single"/>
              </w:rPr>
              <w:t>Цель:</w:t>
            </w:r>
            <w:r w:rsidRPr="00FA3E7A">
              <w:rPr>
                <w:rFonts w:ascii="Times New Roman" w:hAnsi="Times New Roman" w:cs="Times New Roman"/>
                <w:color w:val="1F497D" w:themeColor="text2"/>
                <w:sz w:val="28"/>
                <w:szCs w:val="28"/>
              </w:rPr>
              <w:t xml:space="preserve"> развитие коммуникативных навыков.</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u w:val="single"/>
              </w:rPr>
              <w:t>Количество играющих</w:t>
            </w:r>
            <w:r w:rsidRPr="00FA3E7A">
              <w:rPr>
                <w:rFonts w:ascii="Times New Roman" w:hAnsi="Times New Roman" w:cs="Times New Roman"/>
                <w:color w:val="1F497D" w:themeColor="text2"/>
                <w:sz w:val="28"/>
                <w:szCs w:val="28"/>
              </w:rPr>
              <w:t>: не менее 4 человек.</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u w:val="single"/>
              </w:rPr>
              <w:t>Необходимые приспособления</w:t>
            </w:r>
            <w:r w:rsidRPr="00FA3E7A">
              <w:rPr>
                <w:rFonts w:ascii="Times New Roman" w:hAnsi="Times New Roman" w:cs="Times New Roman"/>
                <w:color w:val="1F497D" w:themeColor="text2"/>
                <w:sz w:val="28"/>
                <w:szCs w:val="28"/>
              </w:rPr>
              <w:t>: маленькая игрушка (тигр).</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u w:val="single"/>
              </w:rPr>
              <w:t>Описание игры</w:t>
            </w:r>
            <w:r w:rsidRPr="00FA3E7A">
              <w:rPr>
                <w:rFonts w:ascii="Times New Roman" w:hAnsi="Times New Roman" w:cs="Times New Roman"/>
                <w:color w:val="1F497D" w:themeColor="text2"/>
                <w:sz w:val="28"/>
                <w:szCs w:val="28"/>
              </w:rPr>
              <w:t xml:space="preserve">: дети встают в </w:t>
            </w:r>
            <w:proofErr w:type="gramStart"/>
            <w:r w:rsidRPr="00FA3E7A">
              <w:rPr>
                <w:rFonts w:ascii="Times New Roman" w:hAnsi="Times New Roman" w:cs="Times New Roman"/>
                <w:color w:val="1F497D" w:themeColor="text2"/>
                <w:sz w:val="28"/>
                <w:szCs w:val="28"/>
              </w:rPr>
              <w:t>круг, водящий отворачивается к стене и громко считает</w:t>
            </w:r>
            <w:proofErr w:type="gramEnd"/>
            <w:r w:rsidRPr="00FA3E7A">
              <w:rPr>
                <w:rFonts w:ascii="Times New Roman" w:hAnsi="Times New Roman" w:cs="Times New Roman"/>
                <w:color w:val="1F497D" w:themeColor="text2"/>
                <w:sz w:val="28"/>
                <w:szCs w:val="28"/>
              </w:rPr>
              <w:t xml:space="preserve"> до 10. Пока водящий считает, дети передают друг другу игрушку. Когда ведущий заканчивает считать, ребенок, у которого оказалась игрушка, закрывает тигра ладошками и вытягивает вперед руки. Остальные дети делают точно так же. Водящий должен найти тигра. Если он угадал, то водящим становится тот, у кого была игрушка.</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u w:val="single"/>
              </w:rPr>
              <w:t xml:space="preserve">Комментарий: </w:t>
            </w:r>
            <w:r w:rsidRPr="00FA3E7A">
              <w:rPr>
                <w:rFonts w:ascii="Times New Roman" w:hAnsi="Times New Roman" w:cs="Times New Roman"/>
                <w:color w:val="1F497D" w:themeColor="text2"/>
                <w:sz w:val="28"/>
                <w:szCs w:val="28"/>
              </w:rPr>
              <w:t xml:space="preserve">трудности могут возникнуть во время игры у аутичных детей, потому им можно </w:t>
            </w:r>
            <w:proofErr w:type="gramStart"/>
            <w:r w:rsidRPr="00FA3E7A">
              <w:rPr>
                <w:rFonts w:ascii="Times New Roman" w:hAnsi="Times New Roman" w:cs="Times New Roman"/>
                <w:color w:val="1F497D" w:themeColor="text2"/>
                <w:sz w:val="28"/>
                <w:szCs w:val="28"/>
              </w:rPr>
              <w:t>разре­шить</w:t>
            </w:r>
            <w:proofErr w:type="gramEnd"/>
            <w:r w:rsidRPr="00FA3E7A">
              <w:rPr>
                <w:rFonts w:ascii="Times New Roman" w:hAnsi="Times New Roman" w:cs="Times New Roman"/>
                <w:color w:val="1F497D" w:themeColor="text2"/>
                <w:sz w:val="28"/>
                <w:szCs w:val="28"/>
              </w:rPr>
              <w:t xml:space="preserve"> сначала присмотреться к тому, как играют другие дети.</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 xml:space="preserve">Можно потренировать детей в умении сдерживать эмоции, не проявлять их внешне. Это достаточно трудно для детей-дошкольников. Но в игровой форме этому можно научить (игры, подобные «Море волнуется ...», « </w:t>
            </w:r>
            <w:proofErr w:type="spellStart"/>
            <w:r w:rsidRPr="00FA3E7A">
              <w:rPr>
                <w:rFonts w:ascii="Times New Roman" w:hAnsi="Times New Roman" w:cs="Times New Roman"/>
                <w:color w:val="1F497D" w:themeColor="text2"/>
                <w:sz w:val="28"/>
                <w:szCs w:val="28"/>
              </w:rPr>
              <w:t>Царевна-Несмеяна</w:t>
            </w:r>
            <w:proofErr w:type="spellEnd"/>
            <w:r w:rsidRPr="00FA3E7A">
              <w:rPr>
                <w:rFonts w:ascii="Times New Roman" w:hAnsi="Times New Roman" w:cs="Times New Roman"/>
                <w:color w:val="1F497D" w:themeColor="text2"/>
                <w:sz w:val="28"/>
                <w:szCs w:val="28"/>
              </w:rPr>
              <w:t xml:space="preserve"> »).</w:t>
            </w:r>
          </w:p>
        </w:tc>
      </w:tr>
      <w:tr w:rsidR="001A14A4" w:rsidTr="00334EDE">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FA3E7A" w:rsidRDefault="001A14A4" w:rsidP="0013131D">
            <w:pPr>
              <w:jc w:val="center"/>
              <w:rPr>
                <w:rFonts w:ascii="Times New Roman" w:hAnsi="Times New Roman" w:cs="Times New Roman"/>
                <w:b/>
                <w:color w:val="FF0000"/>
                <w:sz w:val="28"/>
                <w:szCs w:val="28"/>
              </w:rPr>
            </w:pPr>
            <w:r w:rsidRPr="00FA3E7A">
              <w:rPr>
                <w:rFonts w:ascii="Times New Roman" w:hAnsi="Times New Roman" w:cs="Times New Roman"/>
                <w:b/>
                <w:color w:val="FF0000"/>
                <w:sz w:val="28"/>
                <w:szCs w:val="28"/>
              </w:rPr>
              <w:lastRenderedPageBreak/>
              <w:t>На мостике</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b/>
                <w:color w:val="1F497D" w:themeColor="text2"/>
                <w:sz w:val="28"/>
                <w:szCs w:val="28"/>
                <w:u w:val="single"/>
              </w:rPr>
              <w:t>Цель:</w:t>
            </w:r>
            <w:r w:rsidRPr="00FA3E7A">
              <w:rPr>
                <w:rFonts w:ascii="Times New Roman" w:hAnsi="Times New Roman" w:cs="Times New Roman"/>
                <w:color w:val="1F497D" w:themeColor="text2"/>
                <w:sz w:val="28"/>
                <w:szCs w:val="28"/>
              </w:rPr>
              <w:t>развитие коммуникативных навыков, моторной ловкости.</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u w:val="single"/>
              </w:rPr>
              <w:t xml:space="preserve">Количество </w:t>
            </w:r>
            <w:proofErr w:type="gramStart"/>
            <w:r w:rsidRPr="00FA3E7A">
              <w:rPr>
                <w:rFonts w:ascii="Times New Roman" w:hAnsi="Times New Roman" w:cs="Times New Roman"/>
                <w:color w:val="1F497D" w:themeColor="text2"/>
                <w:sz w:val="28"/>
                <w:szCs w:val="28"/>
                <w:u w:val="single"/>
              </w:rPr>
              <w:t>играющих</w:t>
            </w:r>
            <w:proofErr w:type="gramEnd"/>
            <w:r w:rsidRPr="00FA3E7A">
              <w:rPr>
                <w:rFonts w:ascii="Times New Roman" w:hAnsi="Times New Roman" w:cs="Times New Roman"/>
                <w:color w:val="1F497D" w:themeColor="text2"/>
                <w:sz w:val="28"/>
                <w:szCs w:val="28"/>
              </w:rPr>
              <w:t>: 2 команды.</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u w:val="single"/>
              </w:rPr>
              <w:t>Описание игры</w:t>
            </w:r>
            <w:r w:rsidRPr="00FA3E7A">
              <w:rPr>
                <w:rFonts w:ascii="Times New Roman" w:hAnsi="Times New Roman" w:cs="Times New Roman"/>
                <w:color w:val="1F497D" w:themeColor="text2"/>
                <w:sz w:val="28"/>
                <w:szCs w:val="28"/>
              </w:rPr>
              <w:t>: взрослый предлагает детям пройти по мостику через пропасть. Для этого на полу или на земле чертится мостик — полоска шириной 30-40 см. По условию, по «м</w:t>
            </w:r>
            <w:r w:rsidR="00364AC7">
              <w:rPr>
                <w:rFonts w:ascii="Times New Roman" w:hAnsi="Times New Roman" w:cs="Times New Roman"/>
                <w:color w:val="1F497D" w:themeColor="text2"/>
                <w:sz w:val="28"/>
                <w:szCs w:val="28"/>
              </w:rPr>
              <w:t>остику» должны с двух сторон на</w:t>
            </w:r>
            <w:r w:rsidRPr="00FA3E7A">
              <w:rPr>
                <w:rFonts w:ascii="Times New Roman" w:hAnsi="Times New Roman" w:cs="Times New Roman"/>
                <w:color w:val="1F497D" w:themeColor="text2"/>
                <w:sz w:val="28"/>
                <w:szCs w:val="28"/>
              </w:rPr>
              <w:t xml:space="preserve">встречу друг другу идти одновременно два человека, иначе он перевернется. Также важно не переступать черту, иначе играющий считается свалившимся </w:t>
            </w:r>
            <w:proofErr w:type="gramStart"/>
            <w:r w:rsidRPr="00FA3E7A">
              <w:rPr>
                <w:rFonts w:ascii="Times New Roman" w:hAnsi="Times New Roman" w:cs="Times New Roman"/>
                <w:color w:val="1F497D" w:themeColor="text2"/>
                <w:sz w:val="28"/>
                <w:szCs w:val="28"/>
              </w:rPr>
              <w:t>в</w:t>
            </w:r>
            <w:proofErr w:type="gramEnd"/>
            <w:r w:rsidRPr="00FA3E7A">
              <w:rPr>
                <w:rFonts w:ascii="Times New Roman" w:hAnsi="Times New Roman" w:cs="Times New Roman"/>
                <w:color w:val="1F497D" w:themeColor="text2"/>
                <w:sz w:val="28"/>
                <w:szCs w:val="28"/>
              </w:rPr>
              <w:t xml:space="preserve"> про­пасть и выбывает из игры. Вместе с ним выбывает и второй игрок (потому что, когда он остался один, мостик перевернулся). Пока два ребенка идут по «мостику», остальные за них активно «болеют».</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u w:val="single"/>
              </w:rPr>
              <w:t>Комментарий:</w:t>
            </w:r>
            <w:r w:rsidRPr="00FA3E7A">
              <w:rPr>
                <w:rFonts w:ascii="Times New Roman" w:hAnsi="Times New Roman" w:cs="Times New Roman"/>
                <w:color w:val="1F497D" w:themeColor="text2"/>
                <w:sz w:val="28"/>
                <w:szCs w:val="28"/>
              </w:rPr>
              <w:t xml:space="preserve"> приступив к игре, дети должны договориться о темпе движения, следить за синхронностью, а при встрече на середине мостика — аккуратно поменяться местами и дойти до конца.</w:t>
            </w:r>
          </w:p>
          <w:p w:rsidR="001A14A4" w:rsidRPr="00FA3E7A" w:rsidRDefault="001A14A4" w:rsidP="00FA3E7A">
            <w:pPr>
              <w:jc w:val="center"/>
              <w:rPr>
                <w:rFonts w:ascii="Times New Roman" w:hAnsi="Times New Roman" w:cs="Times New Roman"/>
                <w:color w:val="1F497D" w:themeColor="text2"/>
                <w:sz w:val="28"/>
                <w:szCs w:val="28"/>
              </w:rPr>
            </w:pPr>
            <w:r>
              <w:rPr>
                <w:noProof/>
                <w:lang w:eastAsia="ru-RU"/>
              </w:rPr>
              <w:drawing>
                <wp:inline distT="0" distB="0" distL="0" distR="0">
                  <wp:extent cx="1642369" cy="1161149"/>
                  <wp:effectExtent l="0" t="0" r="0" b="0"/>
                  <wp:docPr id="71" name="Рисунок 71" descr="https://st3.depositphotos.com/9876904/12856/v/950/depositphotos_128565304-stock-illustration-many-children-crossing-bridg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3.depositphotos.com/9876904/12856/v/950/depositphotos_128565304-stock-illustration-many-children-crossing-bridge-in.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5699" cy="1163503"/>
                          </a:xfrm>
                          <a:prstGeom prst="rect">
                            <a:avLst/>
                          </a:prstGeom>
                          <a:noFill/>
                          <a:ln>
                            <a:noFill/>
                          </a:ln>
                        </pic:spPr>
                      </pic:pic>
                    </a:graphicData>
                  </a:graphic>
                </wp:inline>
              </w:drawing>
            </w:r>
          </w:p>
        </w:tc>
      </w:tr>
      <w:tr w:rsidR="001A14A4" w:rsidTr="004F0470">
        <w:trPr>
          <w:trHeight w:val="140"/>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FA3E7A" w:rsidRDefault="001A14A4" w:rsidP="0013131D">
            <w:pPr>
              <w:jc w:val="center"/>
              <w:rPr>
                <w:rFonts w:ascii="Times New Roman" w:hAnsi="Times New Roman" w:cs="Times New Roman"/>
                <w:b/>
                <w:color w:val="FF0000"/>
                <w:sz w:val="28"/>
                <w:szCs w:val="28"/>
              </w:rPr>
            </w:pPr>
          </w:p>
        </w:tc>
      </w:tr>
      <w:tr w:rsidR="001A14A4" w:rsidTr="004F0470">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13131D">
            <w:pPr>
              <w:jc w:val="center"/>
              <w:rPr>
                <w:rFonts w:ascii="Times New Roman" w:hAnsi="Times New Roman" w:cs="Times New Roman"/>
                <w:b/>
                <w:color w:val="FF0000"/>
                <w:sz w:val="28"/>
                <w:szCs w:val="28"/>
              </w:rPr>
            </w:pPr>
            <w:r w:rsidRPr="00334EDE">
              <w:rPr>
                <w:rFonts w:ascii="Times New Roman" w:hAnsi="Times New Roman" w:cs="Times New Roman"/>
                <w:b/>
                <w:color w:val="FF0000"/>
                <w:sz w:val="28"/>
                <w:szCs w:val="28"/>
              </w:rPr>
              <w:t>Интервью</w:t>
            </w:r>
          </w:p>
          <w:p w:rsidR="001A14A4" w:rsidRPr="00FA3E7A" w:rsidRDefault="001A14A4" w:rsidP="0013131D">
            <w:pPr>
              <w:jc w:val="center"/>
              <w:rPr>
                <w:rFonts w:ascii="Times New Roman" w:hAnsi="Times New Roman" w:cs="Times New Roman"/>
                <w:b/>
                <w:color w:val="1F497D" w:themeColor="text2"/>
                <w:sz w:val="28"/>
                <w:szCs w:val="28"/>
              </w:rPr>
            </w:pPr>
          </w:p>
          <w:p w:rsidR="001A14A4" w:rsidRPr="00FA3E7A" w:rsidRDefault="001A14A4" w:rsidP="0013131D">
            <w:pPr>
              <w:jc w:val="both"/>
              <w:rPr>
                <w:rFonts w:ascii="Times New Roman" w:hAnsi="Times New Roman" w:cs="Times New Roman"/>
                <w:color w:val="1F497D" w:themeColor="text2"/>
                <w:sz w:val="24"/>
                <w:szCs w:val="24"/>
              </w:rPr>
            </w:pPr>
            <w:r w:rsidRPr="00FA3E7A">
              <w:rPr>
                <w:rFonts w:ascii="Times New Roman" w:hAnsi="Times New Roman" w:cs="Times New Roman"/>
                <w:b/>
                <w:color w:val="1F497D" w:themeColor="text2"/>
                <w:sz w:val="24"/>
                <w:szCs w:val="24"/>
                <w:u w:val="single"/>
              </w:rPr>
              <w:t>Цель:</w:t>
            </w:r>
            <w:r w:rsidRPr="00FA3E7A">
              <w:rPr>
                <w:rFonts w:ascii="Times New Roman" w:hAnsi="Times New Roman" w:cs="Times New Roman"/>
                <w:color w:val="1F497D" w:themeColor="text2"/>
                <w:sz w:val="24"/>
                <w:szCs w:val="24"/>
              </w:rPr>
              <w:t xml:space="preserve"> развитие коммуникативных навыков, активного словаря, умения вступать в диалог.</w:t>
            </w:r>
          </w:p>
          <w:p w:rsidR="001A14A4" w:rsidRPr="00FA3E7A" w:rsidRDefault="001A14A4" w:rsidP="0013131D">
            <w:pPr>
              <w:jc w:val="both"/>
              <w:rPr>
                <w:rFonts w:ascii="Times New Roman" w:hAnsi="Times New Roman" w:cs="Times New Roman"/>
                <w:color w:val="1F497D" w:themeColor="text2"/>
                <w:sz w:val="24"/>
                <w:szCs w:val="24"/>
              </w:rPr>
            </w:pPr>
            <w:r w:rsidRPr="00FA3E7A">
              <w:rPr>
                <w:rFonts w:ascii="Times New Roman" w:hAnsi="Times New Roman" w:cs="Times New Roman"/>
                <w:color w:val="1F497D" w:themeColor="text2"/>
                <w:sz w:val="24"/>
                <w:szCs w:val="24"/>
                <w:u w:val="single"/>
              </w:rPr>
              <w:t>Количество играющих</w:t>
            </w:r>
            <w:r w:rsidRPr="00FA3E7A">
              <w:rPr>
                <w:rFonts w:ascii="Times New Roman" w:hAnsi="Times New Roman" w:cs="Times New Roman"/>
                <w:color w:val="1F497D" w:themeColor="text2"/>
                <w:sz w:val="24"/>
                <w:szCs w:val="24"/>
              </w:rPr>
              <w:t>: 3 и более человек.</w:t>
            </w:r>
          </w:p>
          <w:p w:rsidR="001A14A4" w:rsidRPr="00FA3E7A" w:rsidRDefault="001A14A4" w:rsidP="0013131D">
            <w:pPr>
              <w:jc w:val="both"/>
              <w:rPr>
                <w:rFonts w:ascii="Times New Roman" w:hAnsi="Times New Roman" w:cs="Times New Roman"/>
                <w:color w:val="1F497D" w:themeColor="text2"/>
                <w:sz w:val="24"/>
                <w:szCs w:val="24"/>
              </w:rPr>
            </w:pPr>
            <w:r w:rsidRPr="00FA3E7A">
              <w:rPr>
                <w:rFonts w:ascii="Times New Roman" w:hAnsi="Times New Roman" w:cs="Times New Roman"/>
                <w:color w:val="1F497D" w:themeColor="text2"/>
                <w:sz w:val="24"/>
                <w:szCs w:val="24"/>
                <w:u w:val="single"/>
              </w:rPr>
              <w:t>Необходимые приспособления</w:t>
            </w:r>
            <w:r w:rsidRPr="00FA3E7A">
              <w:rPr>
                <w:rFonts w:ascii="Times New Roman" w:hAnsi="Times New Roman" w:cs="Times New Roman"/>
                <w:color w:val="1F497D" w:themeColor="text2"/>
                <w:sz w:val="24"/>
                <w:szCs w:val="24"/>
              </w:rPr>
              <w:t>: стул.</w:t>
            </w:r>
          </w:p>
          <w:p w:rsidR="001A14A4" w:rsidRPr="00FA3E7A" w:rsidRDefault="001A14A4" w:rsidP="0013131D">
            <w:pPr>
              <w:jc w:val="both"/>
              <w:rPr>
                <w:rFonts w:ascii="Times New Roman" w:hAnsi="Times New Roman" w:cs="Times New Roman"/>
                <w:color w:val="1F497D" w:themeColor="text2"/>
                <w:sz w:val="24"/>
                <w:szCs w:val="24"/>
              </w:rPr>
            </w:pPr>
            <w:r w:rsidRPr="00FA3E7A">
              <w:rPr>
                <w:rFonts w:ascii="Times New Roman" w:hAnsi="Times New Roman" w:cs="Times New Roman"/>
                <w:color w:val="1F497D" w:themeColor="text2"/>
                <w:sz w:val="24"/>
                <w:szCs w:val="24"/>
                <w:u w:val="single"/>
              </w:rPr>
              <w:t>Описание игры</w:t>
            </w:r>
            <w:r w:rsidRPr="00FA3E7A">
              <w:rPr>
                <w:rFonts w:ascii="Times New Roman" w:hAnsi="Times New Roman" w:cs="Times New Roman"/>
                <w:color w:val="1F497D" w:themeColor="text2"/>
                <w:sz w:val="24"/>
                <w:szCs w:val="24"/>
              </w:rPr>
              <w:t>: дети выбирают ведущего, а затем, представляя, что они — взрослые люди, по очереди становятся на стульчик и отвечают на вопросы, которые им будет задавать ведущий. Ведущий просит ребенка представиться по имени-отчеству, рассказать о том, где и кем он работает, есть ли у него дети, какие имеет увлечения и т. д.</w:t>
            </w:r>
          </w:p>
          <w:p w:rsidR="001A14A4" w:rsidRPr="00FA3E7A" w:rsidRDefault="001A14A4" w:rsidP="0013131D">
            <w:pPr>
              <w:jc w:val="both"/>
              <w:rPr>
                <w:rFonts w:ascii="Times New Roman" w:hAnsi="Times New Roman" w:cs="Times New Roman"/>
                <w:color w:val="1F497D" w:themeColor="text2"/>
                <w:sz w:val="24"/>
                <w:szCs w:val="24"/>
              </w:rPr>
            </w:pPr>
            <w:r w:rsidRPr="00FA3E7A">
              <w:rPr>
                <w:rFonts w:ascii="Times New Roman" w:hAnsi="Times New Roman" w:cs="Times New Roman"/>
                <w:color w:val="1F497D" w:themeColor="text2"/>
                <w:sz w:val="24"/>
                <w:szCs w:val="24"/>
                <w:u w:val="single"/>
              </w:rPr>
              <w:t>Комментарий:</w:t>
            </w:r>
            <w:r w:rsidRPr="00FA3E7A">
              <w:rPr>
                <w:rFonts w:ascii="Times New Roman" w:hAnsi="Times New Roman" w:cs="Times New Roman"/>
                <w:color w:val="1F497D" w:themeColor="text2"/>
                <w:sz w:val="24"/>
                <w:szCs w:val="24"/>
              </w:rPr>
              <w:t xml:space="preserve"> на первых этапах игры дети часто затрудняются подборе вопросов. В этом случае взрослый роль ведущего берет на себя, предлагая детям образец диалога. Вопросы могут касаться чего угодно, но необходимо помнить, что разговор должен быть «взрослым».</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4"/>
                <w:szCs w:val="24"/>
              </w:rPr>
              <w:t>Эта игра помогает познакомиться с детьми, которые только что пришли в группу, а также вовлечь в общение стеснительных детей. Если же дети еще совсем плохо знакомы, правило можно немного изменить: ребенок, поймавший мяч, называет имя предыдущего игрока, затем свое, а далее (если знает) имя ребенка, которому будет кидать мяч.</w:t>
            </w:r>
          </w:p>
        </w:tc>
      </w:tr>
      <w:tr w:rsidR="001A14A4" w:rsidTr="00334EDE">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13131D">
            <w:pPr>
              <w:jc w:val="center"/>
              <w:rPr>
                <w:rFonts w:ascii="Times New Roman" w:hAnsi="Times New Roman" w:cs="Times New Roman"/>
                <w:b/>
                <w:color w:val="FF0000"/>
                <w:sz w:val="28"/>
                <w:szCs w:val="28"/>
              </w:rPr>
            </w:pPr>
            <w:r w:rsidRPr="00334EDE">
              <w:rPr>
                <w:rFonts w:ascii="Times New Roman" w:hAnsi="Times New Roman" w:cs="Times New Roman"/>
                <w:b/>
                <w:color w:val="FF0000"/>
                <w:sz w:val="28"/>
                <w:szCs w:val="28"/>
              </w:rPr>
              <w:lastRenderedPageBreak/>
              <w:t>Если «да» — похлопай, если «нет» — потопай</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b/>
                <w:color w:val="1F497D" w:themeColor="text2"/>
                <w:sz w:val="28"/>
                <w:szCs w:val="28"/>
                <w:u w:val="single"/>
              </w:rPr>
              <w:t>Цель</w:t>
            </w:r>
            <w:r w:rsidRPr="00FA3E7A">
              <w:rPr>
                <w:rFonts w:ascii="Times New Roman" w:hAnsi="Times New Roman" w:cs="Times New Roman"/>
                <w:color w:val="1F497D" w:themeColor="text2"/>
                <w:sz w:val="28"/>
                <w:szCs w:val="28"/>
                <w:u w:val="single"/>
              </w:rPr>
              <w:t>:</w:t>
            </w:r>
            <w:r w:rsidRPr="00FA3E7A">
              <w:rPr>
                <w:rFonts w:ascii="Times New Roman" w:hAnsi="Times New Roman" w:cs="Times New Roman"/>
                <w:color w:val="1F497D" w:themeColor="text2"/>
                <w:sz w:val="28"/>
                <w:szCs w:val="28"/>
              </w:rPr>
              <w:t xml:space="preserve"> развитие коммуникативных навыков детей, развитие слухового внимания.</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u w:val="single"/>
              </w:rPr>
              <w:t>Количество играющих:</w:t>
            </w:r>
            <w:r w:rsidRPr="00FA3E7A">
              <w:rPr>
                <w:rFonts w:ascii="Times New Roman" w:hAnsi="Times New Roman" w:cs="Times New Roman"/>
                <w:color w:val="1F497D" w:themeColor="text2"/>
                <w:sz w:val="28"/>
                <w:szCs w:val="28"/>
              </w:rPr>
              <w:t xml:space="preserve"> 2 или более человек.</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u w:val="single"/>
              </w:rPr>
              <w:t>Описание игры:</w:t>
            </w:r>
            <w:r w:rsidRPr="00FA3E7A">
              <w:rPr>
                <w:rFonts w:ascii="Times New Roman" w:hAnsi="Times New Roman" w:cs="Times New Roman"/>
                <w:color w:val="1F497D" w:themeColor="text2"/>
                <w:sz w:val="28"/>
                <w:szCs w:val="28"/>
              </w:rPr>
              <w:t xml:space="preserve"> взрослый называет предложения, а дети должны оценить их и показать свое отношение, похлопав в ладоши, если они согласны, или потопав ногами, если утверждение неверно.</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«Рома навестил бабушку и так обрадовался, что обиделся на нее».</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«Саша отнял игрушку у Пети и побил его, Петя поссорился с ним ».</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«Лене очень нрав</w:t>
            </w:r>
            <w:r w:rsidR="00154E1F">
              <w:rPr>
                <w:rFonts w:ascii="Times New Roman" w:hAnsi="Times New Roman" w:cs="Times New Roman"/>
                <w:color w:val="1F497D" w:themeColor="text2"/>
                <w:sz w:val="28"/>
                <w:szCs w:val="28"/>
              </w:rPr>
              <w:t>ился Сережа, поэтому она его побила»</w:t>
            </w:r>
          </w:p>
          <w:p w:rsidR="001A14A4" w:rsidRPr="00FA3E7A" w:rsidRDefault="001A14A4" w:rsidP="00C178BC">
            <w:pPr>
              <w:jc w:val="right"/>
              <w:rPr>
                <w:rFonts w:ascii="Times New Roman" w:hAnsi="Times New Roman" w:cs="Times New Roman"/>
                <w:b/>
                <w:color w:val="1F497D" w:themeColor="text2"/>
                <w:sz w:val="28"/>
                <w:szCs w:val="28"/>
              </w:rPr>
            </w:pPr>
            <w:r w:rsidRPr="00FA3E7A">
              <w:rPr>
                <w:noProof/>
                <w:color w:val="1F497D" w:themeColor="text2"/>
                <w:lang w:eastAsia="ru-RU"/>
              </w:rPr>
              <w:drawing>
                <wp:inline distT="0" distB="0" distL="0" distR="0">
                  <wp:extent cx="2885243" cy="1775534"/>
                  <wp:effectExtent l="0" t="0" r="0" b="0"/>
                  <wp:docPr id="9" name="Рисунок 9" descr="https://ds05.infourok.ru/uploads/ex/1357/0006dd9e-c7c3aecd/hello_html_m1542cb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1357/0006dd9e-c7c3aecd/hello_html_m1542cbbf.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1729" cy="1779525"/>
                          </a:xfrm>
                          <a:prstGeom prst="rect">
                            <a:avLst/>
                          </a:prstGeom>
                          <a:noFill/>
                          <a:ln>
                            <a:noFill/>
                          </a:ln>
                        </pic:spPr>
                      </pic:pic>
                    </a:graphicData>
                  </a:graphic>
                </wp:inline>
              </w:drawing>
            </w:r>
          </w:p>
        </w:tc>
      </w:tr>
      <w:tr w:rsidR="001A14A4" w:rsidTr="004F0470">
        <w:trPr>
          <w:trHeight w:val="224"/>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13131D">
            <w:pPr>
              <w:jc w:val="center"/>
              <w:rPr>
                <w:rFonts w:ascii="Times New Roman" w:hAnsi="Times New Roman" w:cs="Times New Roman"/>
                <w:b/>
                <w:color w:val="FF0000"/>
                <w:sz w:val="28"/>
                <w:szCs w:val="28"/>
              </w:rPr>
            </w:pPr>
          </w:p>
        </w:tc>
      </w:tr>
      <w:tr w:rsidR="001A14A4" w:rsidTr="004F0470">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13131D">
            <w:pPr>
              <w:jc w:val="center"/>
              <w:rPr>
                <w:rFonts w:ascii="Times New Roman" w:hAnsi="Times New Roman" w:cs="Times New Roman"/>
                <w:b/>
                <w:color w:val="FF0000"/>
                <w:sz w:val="28"/>
                <w:szCs w:val="28"/>
              </w:rPr>
            </w:pPr>
            <w:r w:rsidRPr="00334EDE">
              <w:rPr>
                <w:rFonts w:ascii="Times New Roman" w:hAnsi="Times New Roman" w:cs="Times New Roman"/>
                <w:b/>
                <w:color w:val="FF0000"/>
                <w:sz w:val="28"/>
                <w:szCs w:val="28"/>
              </w:rPr>
              <w:t xml:space="preserve">Пальцы — звери добрые, пальцы — звери злые </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b/>
                <w:color w:val="1F497D" w:themeColor="text2"/>
                <w:sz w:val="28"/>
                <w:szCs w:val="28"/>
                <w:u w:val="single"/>
              </w:rPr>
              <w:t>Цель</w:t>
            </w:r>
            <w:r w:rsidRPr="00FA3E7A">
              <w:rPr>
                <w:rFonts w:ascii="Times New Roman" w:hAnsi="Times New Roman" w:cs="Times New Roman"/>
                <w:color w:val="1F497D" w:themeColor="text2"/>
                <w:sz w:val="28"/>
                <w:szCs w:val="28"/>
                <w:u w:val="single"/>
              </w:rPr>
              <w:t>:</w:t>
            </w:r>
            <w:r w:rsidRPr="00FA3E7A">
              <w:rPr>
                <w:rFonts w:ascii="Times New Roman" w:hAnsi="Times New Roman" w:cs="Times New Roman"/>
                <w:color w:val="1F497D" w:themeColor="text2"/>
                <w:sz w:val="28"/>
                <w:szCs w:val="28"/>
              </w:rPr>
              <w:t xml:space="preserve"> развитие эмоциональной сферы, коммуникативных навыков.</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u w:val="single"/>
              </w:rPr>
              <w:t xml:space="preserve">Количество </w:t>
            </w:r>
            <w:proofErr w:type="gramStart"/>
            <w:r w:rsidRPr="00FA3E7A">
              <w:rPr>
                <w:rFonts w:ascii="Times New Roman" w:hAnsi="Times New Roman" w:cs="Times New Roman"/>
                <w:color w:val="1F497D" w:themeColor="text2"/>
                <w:sz w:val="28"/>
                <w:szCs w:val="28"/>
                <w:u w:val="single"/>
              </w:rPr>
              <w:t>играющих</w:t>
            </w:r>
            <w:proofErr w:type="gramEnd"/>
            <w:r w:rsidRPr="00FA3E7A">
              <w:rPr>
                <w:rFonts w:ascii="Times New Roman" w:hAnsi="Times New Roman" w:cs="Times New Roman"/>
                <w:color w:val="1F497D" w:themeColor="text2"/>
                <w:sz w:val="28"/>
                <w:szCs w:val="28"/>
              </w:rPr>
              <w:t>: любое.</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u w:val="single"/>
              </w:rPr>
              <w:t>Описание игры:</w:t>
            </w:r>
            <w:r w:rsidRPr="00FA3E7A">
              <w:rPr>
                <w:rFonts w:ascii="Times New Roman" w:hAnsi="Times New Roman" w:cs="Times New Roman"/>
                <w:color w:val="1F497D" w:themeColor="text2"/>
                <w:sz w:val="28"/>
                <w:szCs w:val="28"/>
              </w:rPr>
              <w:t xml:space="preserve"> дети представляют, что их пальчики — добрые кошечки, злые мышки, добрые волчата, злые зайчата и т. д.</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u w:val="single"/>
              </w:rPr>
              <w:t>Комментарий:</w:t>
            </w:r>
            <w:r w:rsidRPr="00FA3E7A">
              <w:rPr>
                <w:rFonts w:ascii="Times New Roman" w:hAnsi="Times New Roman" w:cs="Times New Roman"/>
                <w:color w:val="1F497D" w:themeColor="text2"/>
                <w:sz w:val="28"/>
                <w:szCs w:val="28"/>
              </w:rPr>
              <w:t xml:space="preserve"> взрослый предлагает детям превратить свои пальчики, например, на правой руке — в добрых волчат, а на левой — в злых зайчат. Им надо поговорить друг с другом, познакомиться, поиграть, может быть, поссориться. Если у детей хорошо получается, можно предложить им познакомиться с ручками других детей. Кроме развивающего эффекта игра дает возможность выявить особенности общения детей.</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 xml:space="preserve">Игра полезна </w:t>
            </w:r>
            <w:proofErr w:type="spellStart"/>
            <w:r w:rsidRPr="00FA3E7A">
              <w:rPr>
                <w:rFonts w:ascii="Times New Roman" w:hAnsi="Times New Roman" w:cs="Times New Roman"/>
                <w:color w:val="1F497D" w:themeColor="text2"/>
                <w:sz w:val="28"/>
                <w:szCs w:val="28"/>
              </w:rPr>
              <w:t>гиперактивным</w:t>
            </w:r>
            <w:proofErr w:type="spellEnd"/>
            <w:r w:rsidRPr="00FA3E7A">
              <w:rPr>
                <w:rFonts w:ascii="Times New Roman" w:hAnsi="Times New Roman" w:cs="Times New Roman"/>
                <w:color w:val="1F497D" w:themeColor="text2"/>
                <w:sz w:val="28"/>
                <w:szCs w:val="28"/>
              </w:rPr>
              <w:t xml:space="preserve">, агрессивным и </w:t>
            </w:r>
            <w:proofErr w:type="spellStart"/>
            <w:r w:rsidRPr="00FA3E7A">
              <w:rPr>
                <w:rFonts w:ascii="Times New Roman" w:hAnsi="Times New Roman" w:cs="Times New Roman"/>
                <w:color w:val="1F497D" w:themeColor="text2"/>
                <w:sz w:val="28"/>
                <w:szCs w:val="28"/>
              </w:rPr>
              <w:t>аутичным</w:t>
            </w:r>
            <w:proofErr w:type="spellEnd"/>
            <w:r w:rsidRPr="00FA3E7A">
              <w:rPr>
                <w:rFonts w:ascii="Times New Roman" w:hAnsi="Times New Roman" w:cs="Times New Roman"/>
                <w:color w:val="1F497D" w:themeColor="text2"/>
                <w:sz w:val="28"/>
                <w:szCs w:val="28"/>
              </w:rPr>
              <w:t xml:space="preserve"> детям. Она помогает им ощутить возможности своего тела, найти новые способы налаживания кон­такта, преодолеть боязнь физического контакта.</w:t>
            </w:r>
          </w:p>
          <w:p w:rsidR="001A14A4" w:rsidRPr="00FA3E7A" w:rsidRDefault="001A14A4" w:rsidP="004F0470">
            <w:pPr>
              <w:jc w:val="right"/>
              <w:rPr>
                <w:rFonts w:ascii="Times New Roman" w:hAnsi="Times New Roman" w:cs="Times New Roman"/>
                <w:b/>
                <w:color w:val="1F497D" w:themeColor="text2"/>
                <w:sz w:val="28"/>
                <w:szCs w:val="28"/>
              </w:rPr>
            </w:pPr>
            <w:r w:rsidRPr="00FA3E7A">
              <w:rPr>
                <w:noProof/>
                <w:color w:val="1F497D" w:themeColor="text2"/>
                <w:lang w:eastAsia="ru-RU"/>
              </w:rPr>
              <w:drawing>
                <wp:inline distT="0" distB="0" distL="0" distR="0">
                  <wp:extent cx="1979720" cy="1145219"/>
                  <wp:effectExtent l="0" t="0" r="0" b="0"/>
                  <wp:docPr id="67" name="Рисунок 67" descr="http://shilopopick.ru/wp-content/uploads/2017/08/palchikovye-ig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ilopopick.ru/wp-content/uploads/2017/08/palchikovye-igry.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2884" cy="1147049"/>
                          </a:xfrm>
                          <a:prstGeom prst="rect">
                            <a:avLst/>
                          </a:prstGeom>
                          <a:noFill/>
                          <a:ln>
                            <a:noFill/>
                          </a:ln>
                        </pic:spPr>
                      </pic:pic>
                    </a:graphicData>
                  </a:graphic>
                </wp:inline>
              </w:drawing>
            </w:r>
          </w:p>
        </w:tc>
      </w:tr>
      <w:tr w:rsidR="001A14A4" w:rsidTr="00334EDE">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13131D">
            <w:pPr>
              <w:jc w:val="center"/>
              <w:rPr>
                <w:rFonts w:ascii="Times New Roman" w:hAnsi="Times New Roman" w:cs="Times New Roman"/>
                <w:b/>
                <w:color w:val="FF0000"/>
                <w:sz w:val="28"/>
                <w:szCs w:val="28"/>
              </w:rPr>
            </w:pPr>
            <w:r w:rsidRPr="00334EDE">
              <w:rPr>
                <w:rFonts w:ascii="Times New Roman" w:hAnsi="Times New Roman" w:cs="Times New Roman"/>
                <w:b/>
                <w:color w:val="FF0000"/>
                <w:sz w:val="28"/>
                <w:szCs w:val="28"/>
              </w:rPr>
              <w:lastRenderedPageBreak/>
              <w:t>Кинолента</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b/>
                <w:color w:val="1F497D" w:themeColor="text2"/>
                <w:sz w:val="28"/>
                <w:szCs w:val="28"/>
                <w:u w:val="single"/>
              </w:rPr>
              <w:t>Цель:</w:t>
            </w:r>
            <w:r w:rsidRPr="00FA3E7A">
              <w:rPr>
                <w:rFonts w:ascii="Times New Roman" w:hAnsi="Times New Roman" w:cs="Times New Roman"/>
                <w:color w:val="1F497D" w:themeColor="text2"/>
                <w:sz w:val="28"/>
                <w:szCs w:val="28"/>
              </w:rPr>
              <w:t xml:space="preserve"> развитие невербальных средств общения, развитие памяти.</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Количество играющих: группа (6-7 человек).</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u w:val="single"/>
              </w:rPr>
              <w:t>Описание игры:</w:t>
            </w:r>
            <w:r w:rsidRPr="00FA3E7A">
              <w:rPr>
                <w:rFonts w:ascii="Times New Roman" w:hAnsi="Times New Roman" w:cs="Times New Roman"/>
                <w:color w:val="1F497D" w:themeColor="text2"/>
                <w:sz w:val="28"/>
                <w:szCs w:val="28"/>
              </w:rPr>
              <w:t xml:space="preserve"> дети садятся в круг и создают кино «с первого слова». Первый ребенок придумывает слово, второй должен повторить его и добавить одно свое слово, третий — повторить первые два слова и сказать свое, четвертый — повторить первые три слова и сказать четвертое и т. д. Когда все дети проговорят желаемое, они должны показать фильм с помощью пластики и мимики.</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u w:val="single"/>
              </w:rPr>
              <w:t>Комментарий:</w:t>
            </w:r>
            <w:r w:rsidRPr="00FA3E7A">
              <w:rPr>
                <w:rFonts w:ascii="Times New Roman" w:hAnsi="Times New Roman" w:cs="Times New Roman"/>
                <w:color w:val="1F497D" w:themeColor="text2"/>
                <w:sz w:val="28"/>
                <w:szCs w:val="28"/>
              </w:rPr>
              <w:t xml:space="preserve"> вместо показа кино игра может закончиться сочинением сказки или рассказа с ис­пользованием предложенных слов. Если же взрослый ставит задачу мышечного раскрепощения детей, раз­вития способности передавать свои чувства и переживания </w:t>
            </w:r>
            <w:proofErr w:type="spellStart"/>
            <w:r w:rsidRPr="00FA3E7A">
              <w:rPr>
                <w:rFonts w:ascii="Times New Roman" w:hAnsi="Times New Roman" w:cs="Times New Roman"/>
                <w:color w:val="1F497D" w:themeColor="text2"/>
                <w:sz w:val="28"/>
                <w:szCs w:val="28"/>
              </w:rPr>
              <w:t>невербально</w:t>
            </w:r>
            <w:proofErr w:type="spellEnd"/>
            <w:r w:rsidRPr="00FA3E7A">
              <w:rPr>
                <w:rFonts w:ascii="Times New Roman" w:hAnsi="Times New Roman" w:cs="Times New Roman"/>
                <w:color w:val="1F497D" w:themeColor="text2"/>
                <w:sz w:val="28"/>
                <w:szCs w:val="28"/>
              </w:rPr>
              <w:t xml:space="preserve"> (мимикой и пантомимой), тог­да лучше использовать первый вариант окончания игры.</w:t>
            </w:r>
          </w:p>
          <w:p w:rsidR="001A14A4" w:rsidRPr="00FA3E7A" w:rsidRDefault="001A14A4" w:rsidP="00FA3E7A">
            <w:pPr>
              <w:jc w:val="right"/>
              <w:rPr>
                <w:rFonts w:ascii="Times New Roman" w:hAnsi="Times New Roman" w:cs="Times New Roman"/>
                <w:b/>
                <w:color w:val="1F497D" w:themeColor="text2"/>
                <w:sz w:val="28"/>
                <w:szCs w:val="28"/>
              </w:rPr>
            </w:pPr>
            <w:r w:rsidRPr="00FA3E7A">
              <w:rPr>
                <w:noProof/>
                <w:color w:val="1F497D" w:themeColor="text2"/>
                <w:lang w:eastAsia="ru-RU"/>
              </w:rPr>
              <w:drawing>
                <wp:inline distT="0" distB="0" distL="0" distR="0">
                  <wp:extent cx="1573428" cy="1047565"/>
                  <wp:effectExtent l="0" t="0" r="0" b="0"/>
                  <wp:docPr id="11" name="Рисунок 11" descr="https://dop10.ru/images/events/cover/7323cde6b3b3fbb003ba793acacf820d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p10.ru/images/events/cover/7323cde6b3b3fbb003ba793acacf820d_big.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576297" cy="1049475"/>
                          </a:xfrm>
                          <a:prstGeom prst="rect">
                            <a:avLst/>
                          </a:prstGeom>
                          <a:noFill/>
                          <a:ln>
                            <a:noFill/>
                          </a:ln>
                        </pic:spPr>
                      </pic:pic>
                    </a:graphicData>
                  </a:graphic>
                </wp:inline>
              </w:drawing>
            </w:r>
          </w:p>
        </w:tc>
      </w:tr>
      <w:tr w:rsidR="001A14A4" w:rsidTr="004F0470">
        <w:trPr>
          <w:trHeight w:val="252"/>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13131D">
            <w:pPr>
              <w:jc w:val="center"/>
              <w:rPr>
                <w:rFonts w:ascii="Times New Roman" w:hAnsi="Times New Roman" w:cs="Times New Roman"/>
                <w:b/>
                <w:color w:val="FF0000"/>
                <w:sz w:val="28"/>
                <w:szCs w:val="28"/>
              </w:rPr>
            </w:pPr>
          </w:p>
        </w:tc>
      </w:tr>
      <w:tr w:rsidR="001A14A4" w:rsidTr="004F0470">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13131D">
            <w:pPr>
              <w:jc w:val="center"/>
              <w:rPr>
                <w:rFonts w:ascii="Times New Roman" w:hAnsi="Times New Roman" w:cs="Times New Roman"/>
                <w:b/>
                <w:color w:val="FF0000"/>
                <w:sz w:val="28"/>
                <w:szCs w:val="28"/>
              </w:rPr>
            </w:pPr>
            <w:r w:rsidRPr="00334EDE">
              <w:rPr>
                <w:rFonts w:ascii="Times New Roman" w:hAnsi="Times New Roman" w:cs="Times New Roman"/>
                <w:b/>
                <w:color w:val="FF0000"/>
                <w:sz w:val="28"/>
                <w:szCs w:val="28"/>
              </w:rPr>
              <w:t xml:space="preserve">Игра « Дотронься </w:t>
            </w:r>
            <w:proofErr w:type="gramStart"/>
            <w:r w:rsidRPr="00334EDE">
              <w:rPr>
                <w:rFonts w:ascii="Times New Roman" w:hAnsi="Times New Roman" w:cs="Times New Roman"/>
                <w:b/>
                <w:color w:val="FF0000"/>
                <w:sz w:val="28"/>
                <w:szCs w:val="28"/>
              </w:rPr>
              <w:t>до</w:t>
            </w:r>
            <w:proofErr w:type="gramEnd"/>
            <w:r w:rsidRPr="00334EDE">
              <w:rPr>
                <w:rFonts w:ascii="Times New Roman" w:hAnsi="Times New Roman" w:cs="Times New Roman"/>
                <w:b/>
                <w:color w:val="FF0000"/>
                <w:sz w:val="28"/>
                <w:szCs w:val="28"/>
              </w:rPr>
              <w:t>…»</w:t>
            </w:r>
          </w:p>
          <w:p w:rsidR="001A14A4" w:rsidRPr="00FA3E7A" w:rsidRDefault="001A14A4" w:rsidP="004F0470">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Все играющие расходятся по команде. Ведущий говорит: «Дотронься до того, у кого длинные волосы» или «Дотронься до того, кто самый маленький» и т.д. Все участники должны быстро сориентироваться, обнаружить</w:t>
            </w:r>
            <w:r w:rsidR="00364AC7">
              <w:rPr>
                <w:rFonts w:ascii="Times New Roman" w:hAnsi="Times New Roman" w:cs="Times New Roman"/>
                <w:color w:val="1F497D" w:themeColor="text2"/>
                <w:sz w:val="28"/>
                <w:szCs w:val="28"/>
              </w:rPr>
              <w:t>,</w:t>
            </w:r>
            <w:r w:rsidRPr="00FA3E7A">
              <w:rPr>
                <w:rFonts w:ascii="Times New Roman" w:hAnsi="Times New Roman" w:cs="Times New Roman"/>
                <w:color w:val="1F497D" w:themeColor="text2"/>
                <w:sz w:val="28"/>
                <w:szCs w:val="28"/>
              </w:rPr>
              <w:t xml:space="preserve"> у кого есть названный признак и нежно дотронуться.</w:t>
            </w:r>
          </w:p>
          <w:p w:rsidR="001A14A4" w:rsidRPr="00FA3E7A" w:rsidRDefault="001A14A4" w:rsidP="004F0470">
            <w:pPr>
              <w:jc w:val="center"/>
              <w:rPr>
                <w:noProof/>
                <w:color w:val="1F497D" w:themeColor="text2"/>
                <w:lang w:eastAsia="ru-RU"/>
              </w:rPr>
            </w:pPr>
          </w:p>
          <w:p w:rsidR="001A14A4" w:rsidRPr="00FA3E7A" w:rsidRDefault="001A14A4" w:rsidP="004F0470">
            <w:pPr>
              <w:jc w:val="center"/>
              <w:rPr>
                <w:rFonts w:ascii="Times New Roman" w:hAnsi="Times New Roman" w:cs="Times New Roman"/>
                <w:b/>
                <w:color w:val="1F497D" w:themeColor="text2"/>
                <w:sz w:val="28"/>
                <w:szCs w:val="28"/>
              </w:rPr>
            </w:pPr>
            <w:r w:rsidRPr="00FA3E7A">
              <w:rPr>
                <w:noProof/>
                <w:color w:val="1F497D" w:themeColor="text2"/>
                <w:lang w:eastAsia="ru-RU"/>
              </w:rPr>
              <w:drawing>
                <wp:inline distT="0" distB="0" distL="0" distR="0">
                  <wp:extent cx="3141851" cy="2357004"/>
                  <wp:effectExtent l="0" t="0" r="0" b="0"/>
                  <wp:docPr id="65" name="Рисунок 65" descr="https://im0-tub-ru.yandex.net/i?id=a41aea3f1f93db93541e8e00373be5de-sr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a41aea3f1f93db93541e8e00373be5de-srl&amp;n=1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837" cy="2358494"/>
                          </a:xfrm>
                          <a:prstGeom prst="rect">
                            <a:avLst/>
                          </a:prstGeom>
                          <a:noFill/>
                          <a:ln>
                            <a:noFill/>
                          </a:ln>
                        </pic:spPr>
                      </pic:pic>
                    </a:graphicData>
                  </a:graphic>
                </wp:inline>
              </w:drawing>
            </w:r>
          </w:p>
          <w:p w:rsidR="001A14A4" w:rsidRPr="00FA3E7A" w:rsidRDefault="001A14A4" w:rsidP="004F0470">
            <w:pPr>
              <w:jc w:val="center"/>
              <w:rPr>
                <w:rFonts w:ascii="Times New Roman" w:hAnsi="Times New Roman" w:cs="Times New Roman"/>
                <w:b/>
                <w:color w:val="1F497D" w:themeColor="text2"/>
                <w:sz w:val="28"/>
                <w:szCs w:val="28"/>
              </w:rPr>
            </w:pPr>
          </w:p>
          <w:p w:rsidR="001A14A4" w:rsidRPr="00FA3E7A" w:rsidRDefault="001A14A4" w:rsidP="004F0470">
            <w:pPr>
              <w:jc w:val="center"/>
              <w:rPr>
                <w:rFonts w:ascii="Times New Roman" w:hAnsi="Times New Roman" w:cs="Times New Roman"/>
                <w:b/>
                <w:color w:val="1F497D" w:themeColor="text2"/>
                <w:sz w:val="28"/>
                <w:szCs w:val="28"/>
              </w:rPr>
            </w:pPr>
          </w:p>
        </w:tc>
      </w:tr>
      <w:tr w:rsidR="001A14A4" w:rsidTr="00334EDE">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13131D">
            <w:pPr>
              <w:jc w:val="center"/>
              <w:rPr>
                <w:rFonts w:ascii="Times New Roman" w:hAnsi="Times New Roman" w:cs="Times New Roman"/>
                <w:b/>
                <w:color w:val="FF0000"/>
                <w:sz w:val="28"/>
                <w:szCs w:val="28"/>
              </w:rPr>
            </w:pPr>
            <w:r w:rsidRPr="00334EDE">
              <w:rPr>
                <w:rFonts w:ascii="Times New Roman" w:hAnsi="Times New Roman" w:cs="Times New Roman"/>
                <w:b/>
                <w:color w:val="FF0000"/>
                <w:sz w:val="28"/>
                <w:szCs w:val="28"/>
              </w:rPr>
              <w:lastRenderedPageBreak/>
              <w:t>«Нос к носу»</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Дети свободно располагаются по комнате и двигаются в любом направлении. По команде взрослого, например, «Нос к носу» они становятся по парам и касаются друг друга носами. Команды могут быть разнообразными: «Ладошка к ладошке», «Коленка к коленке», « Ухо к уху» и т.д.</w:t>
            </w:r>
          </w:p>
          <w:p w:rsidR="001A14A4" w:rsidRPr="00FA3E7A" w:rsidRDefault="001A14A4" w:rsidP="00C178BC">
            <w:pPr>
              <w:jc w:val="center"/>
              <w:rPr>
                <w:rFonts w:ascii="Times New Roman" w:hAnsi="Times New Roman" w:cs="Times New Roman"/>
                <w:b/>
                <w:color w:val="1F497D" w:themeColor="text2"/>
                <w:sz w:val="28"/>
                <w:szCs w:val="28"/>
              </w:rPr>
            </w:pPr>
            <w:r w:rsidRPr="00FA3E7A">
              <w:rPr>
                <w:noProof/>
                <w:color w:val="1F497D" w:themeColor="text2"/>
                <w:lang w:eastAsia="ru-RU"/>
              </w:rPr>
              <w:drawing>
                <wp:inline distT="0" distB="0" distL="0" distR="0">
                  <wp:extent cx="2929631" cy="2599011"/>
                  <wp:effectExtent l="0" t="0" r="0" b="0"/>
                  <wp:docPr id="12" name="Рисунок 12" descr="https://static7.depositphotos.com/1007989/760/i/950/depositphotos_7600971-stock-photo-nose-to-n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7.depositphotos.com/1007989/760/i/950/depositphotos_7600971-stock-photo-nose-to-nose.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4742" cy="2603545"/>
                          </a:xfrm>
                          <a:prstGeom prst="rect">
                            <a:avLst/>
                          </a:prstGeom>
                          <a:noFill/>
                          <a:ln>
                            <a:noFill/>
                          </a:ln>
                        </pic:spPr>
                      </pic:pic>
                    </a:graphicData>
                  </a:graphic>
                </wp:inline>
              </w:drawing>
            </w:r>
          </w:p>
        </w:tc>
      </w:tr>
      <w:tr w:rsidR="001A14A4" w:rsidTr="004F0470">
        <w:trPr>
          <w:trHeight w:val="19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13131D">
            <w:pPr>
              <w:jc w:val="center"/>
              <w:rPr>
                <w:rFonts w:ascii="Times New Roman" w:hAnsi="Times New Roman" w:cs="Times New Roman"/>
                <w:b/>
                <w:color w:val="FF0000"/>
                <w:sz w:val="28"/>
                <w:szCs w:val="28"/>
              </w:rPr>
            </w:pPr>
          </w:p>
        </w:tc>
      </w:tr>
      <w:tr w:rsidR="001A14A4" w:rsidTr="00334EDE">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13131D">
            <w:pPr>
              <w:jc w:val="center"/>
              <w:rPr>
                <w:rFonts w:ascii="Times New Roman" w:hAnsi="Times New Roman" w:cs="Times New Roman"/>
                <w:b/>
                <w:color w:val="FF0000"/>
                <w:sz w:val="28"/>
                <w:szCs w:val="28"/>
              </w:rPr>
            </w:pPr>
            <w:r w:rsidRPr="00334EDE">
              <w:rPr>
                <w:rFonts w:ascii="Times New Roman" w:hAnsi="Times New Roman" w:cs="Times New Roman"/>
                <w:b/>
                <w:color w:val="FF0000"/>
                <w:sz w:val="28"/>
                <w:szCs w:val="28"/>
              </w:rPr>
              <w:t xml:space="preserve">Игра « Ветер дует </w:t>
            </w:r>
            <w:proofErr w:type="gramStart"/>
            <w:r w:rsidRPr="00334EDE">
              <w:rPr>
                <w:rFonts w:ascii="Times New Roman" w:hAnsi="Times New Roman" w:cs="Times New Roman"/>
                <w:b/>
                <w:color w:val="FF0000"/>
                <w:sz w:val="28"/>
                <w:szCs w:val="28"/>
              </w:rPr>
              <w:t>на</w:t>
            </w:r>
            <w:proofErr w:type="gramEnd"/>
            <w:r w:rsidRPr="00334EDE">
              <w:rPr>
                <w:rFonts w:ascii="Times New Roman" w:hAnsi="Times New Roman" w:cs="Times New Roman"/>
                <w:b/>
                <w:color w:val="FF0000"/>
                <w:sz w:val="28"/>
                <w:szCs w:val="28"/>
              </w:rPr>
              <w:t>…»</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 xml:space="preserve">Ведущий начинает </w:t>
            </w:r>
            <w:r w:rsidR="00364AC7">
              <w:rPr>
                <w:rFonts w:ascii="Times New Roman" w:hAnsi="Times New Roman" w:cs="Times New Roman"/>
                <w:color w:val="1F497D" w:themeColor="text2"/>
                <w:sz w:val="28"/>
                <w:szCs w:val="28"/>
              </w:rPr>
              <w:t xml:space="preserve">игру  словами «Ветер дует на…» </w:t>
            </w:r>
            <w:r w:rsidRPr="00FA3E7A">
              <w:rPr>
                <w:rFonts w:ascii="Times New Roman" w:hAnsi="Times New Roman" w:cs="Times New Roman"/>
                <w:color w:val="1F497D" w:themeColor="text2"/>
                <w:sz w:val="28"/>
                <w:szCs w:val="28"/>
              </w:rPr>
              <w:t xml:space="preserve"> Чтобы участники игры </w:t>
            </w:r>
            <w:proofErr w:type="gramStart"/>
            <w:r w:rsidRPr="00FA3E7A">
              <w:rPr>
                <w:rFonts w:ascii="Times New Roman" w:hAnsi="Times New Roman" w:cs="Times New Roman"/>
                <w:color w:val="1F497D" w:themeColor="text2"/>
                <w:sz w:val="28"/>
                <w:szCs w:val="28"/>
              </w:rPr>
              <w:t>побольше</w:t>
            </w:r>
            <w:proofErr w:type="gramEnd"/>
            <w:r w:rsidRPr="00FA3E7A">
              <w:rPr>
                <w:rFonts w:ascii="Times New Roman" w:hAnsi="Times New Roman" w:cs="Times New Roman"/>
                <w:color w:val="1F497D" w:themeColor="text2"/>
                <w:sz w:val="28"/>
                <w:szCs w:val="28"/>
              </w:rPr>
              <w:t xml:space="preserve"> узнали друг о друге, вопросы могут быть следующими: «Ветер дует на того, у кого светлые волосы» - после этих слов все светловолосые собираются рядом в одном месте.  «Ветер дует на того, у кого есть…сестра», «кто любит сладкое» и</w:t>
            </w:r>
            <w:r w:rsidR="00364AC7">
              <w:rPr>
                <w:rFonts w:ascii="Times New Roman" w:hAnsi="Times New Roman" w:cs="Times New Roman"/>
                <w:color w:val="1F497D" w:themeColor="text2"/>
                <w:sz w:val="28"/>
                <w:szCs w:val="28"/>
              </w:rPr>
              <w:t xml:space="preserve"> </w:t>
            </w:r>
            <w:r w:rsidRPr="00FA3E7A">
              <w:rPr>
                <w:rFonts w:ascii="Times New Roman" w:hAnsi="Times New Roman" w:cs="Times New Roman"/>
                <w:color w:val="1F497D" w:themeColor="text2"/>
                <w:sz w:val="28"/>
                <w:szCs w:val="28"/>
              </w:rPr>
              <w:t>так далее...</w:t>
            </w:r>
          </w:p>
          <w:p w:rsidR="001A14A4" w:rsidRPr="00FA3E7A" w:rsidRDefault="001A14A4" w:rsidP="00C178BC">
            <w:pPr>
              <w:jc w:val="center"/>
              <w:rPr>
                <w:rFonts w:ascii="Times New Roman" w:hAnsi="Times New Roman" w:cs="Times New Roman"/>
                <w:b/>
                <w:color w:val="1F497D" w:themeColor="text2"/>
                <w:sz w:val="28"/>
                <w:szCs w:val="28"/>
              </w:rPr>
            </w:pPr>
            <w:r w:rsidRPr="00FA3E7A">
              <w:rPr>
                <w:noProof/>
                <w:color w:val="1F497D" w:themeColor="text2"/>
                <w:lang w:eastAsia="ru-RU"/>
              </w:rPr>
              <w:drawing>
                <wp:inline distT="0" distB="0" distL="0" distR="0">
                  <wp:extent cx="3224224" cy="2457677"/>
                  <wp:effectExtent l="190500" t="0" r="109855" b="0"/>
                  <wp:docPr id="14" name="Рисунок 14" descr="https://www.perrywood.co.uk/wp-content/uploads/Stong-winds-cause-power-cut-at-Perrywoo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rrywood.co.uk/wp-content/uploads/Stong-winds-cause-power-cut-at-Perrywood.gif"/>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0326857">
                            <a:off x="0" y="0"/>
                            <a:ext cx="3227120" cy="2459884"/>
                          </a:xfrm>
                          <a:prstGeom prst="rect">
                            <a:avLst/>
                          </a:prstGeom>
                          <a:noFill/>
                          <a:ln>
                            <a:noFill/>
                          </a:ln>
                        </pic:spPr>
                      </pic:pic>
                    </a:graphicData>
                  </a:graphic>
                </wp:inline>
              </w:drawing>
            </w:r>
          </w:p>
        </w:tc>
      </w:tr>
      <w:tr w:rsidR="001A14A4" w:rsidTr="00334EDE">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13131D">
            <w:pPr>
              <w:jc w:val="center"/>
              <w:rPr>
                <w:rFonts w:ascii="Times New Roman" w:hAnsi="Times New Roman" w:cs="Times New Roman"/>
                <w:b/>
                <w:color w:val="FF0000"/>
                <w:sz w:val="28"/>
                <w:szCs w:val="28"/>
              </w:rPr>
            </w:pPr>
            <w:r w:rsidRPr="00334EDE">
              <w:rPr>
                <w:rFonts w:ascii="Times New Roman" w:hAnsi="Times New Roman" w:cs="Times New Roman"/>
                <w:b/>
                <w:color w:val="FF0000"/>
                <w:sz w:val="28"/>
                <w:szCs w:val="28"/>
              </w:rPr>
              <w:lastRenderedPageBreak/>
              <w:t>Игра «Поварята»</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 xml:space="preserve">Все встают в круг - это кастрюля. Сейчас будем готовить компот.  Каждый участник придумывает,  каким фруктом он будет (яблоко, вишня, </w:t>
            </w:r>
            <w:proofErr w:type="gramStart"/>
            <w:r w:rsidRPr="00FA3E7A">
              <w:rPr>
                <w:rFonts w:ascii="Times New Roman" w:hAnsi="Times New Roman" w:cs="Times New Roman"/>
                <w:color w:val="1F497D" w:themeColor="text2"/>
                <w:sz w:val="28"/>
                <w:szCs w:val="28"/>
              </w:rPr>
              <w:t xml:space="preserve">груша) </w:t>
            </w:r>
            <w:proofErr w:type="gramEnd"/>
            <w:r w:rsidRPr="00FA3E7A">
              <w:rPr>
                <w:rFonts w:ascii="Times New Roman" w:hAnsi="Times New Roman" w:cs="Times New Roman"/>
                <w:color w:val="1F497D" w:themeColor="text2"/>
                <w:sz w:val="28"/>
                <w:szCs w:val="28"/>
              </w:rPr>
              <w:t>Ведущий выкрикивает по очереди, что он хочет положить в кастрюлю. Узнавший себя встаёт в круг, следующий участник, вставший, берёт за руки предыдущего. Пока все компоненты не окажутся в круге, игра продолжается. В результате получается вкусный и красивый компот. Таким способом также можно сварить суп или  сделать винегрет.</w:t>
            </w:r>
          </w:p>
          <w:p w:rsidR="001A14A4" w:rsidRPr="00FA3E7A" w:rsidRDefault="001A14A4" w:rsidP="00C178BC">
            <w:pPr>
              <w:jc w:val="center"/>
              <w:rPr>
                <w:rFonts w:ascii="Times New Roman" w:hAnsi="Times New Roman" w:cs="Times New Roman"/>
                <w:b/>
                <w:color w:val="1F497D" w:themeColor="text2"/>
                <w:sz w:val="28"/>
                <w:szCs w:val="28"/>
              </w:rPr>
            </w:pPr>
            <w:r w:rsidRPr="00FA3E7A">
              <w:rPr>
                <w:noProof/>
                <w:color w:val="1F497D" w:themeColor="text2"/>
                <w:lang w:eastAsia="ru-RU"/>
              </w:rPr>
              <w:drawing>
                <wp:inline distT="0" distB="0" distL="0" distR="0">
                  <wp:extent cx="2308194" cy="2210540"/>
                  <wp:effectExtent l="0" t="0" r="0" b="0"/>
                  <wp:docPr id="13" name="Рисунок 13" descr="https://pbs.twimg.com/profile_images/548186330912403456/W0KxIM4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profile_images/548186330912403456/W0KxIM4E.jpe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6176"/>
                          <a:stretch/>
                        </pic:blipFill>
                        <pic:spPr bwMode="auto">
                          <a:xfrm>
                            <a:off x="0" y="0"/>
                            <a:ext cx="2308859" cy="221117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1A14A4" w:rsidTr="004F0470">
        <w:trPr>
          <w:trHeight w:val="154"/>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13131D">
            <w:pPr>
              <w:jc w:val="center"/>
              <w:rPr>
                <w:rFonts w:ascii="Times New Roman" w:hAnsi="Times New Roman" w:cs="Times New Roman"/>
                <w:b/>
                <w:color w:val="FF0000"/>
                <w:sz w:val="28"/>
                <w:szCs w:val="28"/>
              </w:rPr>
            </w:pPr>
          </w:p>
        </w:tc>
      </w:tr>
      <w:tr w:rsidR="001A14A4" w:rsidTr="004F0470">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13131D">
            <w:pPr>
              <w:jc w:val="center"/>
              <w:rPr>
                <w:rFonts w:ascii="Times New Roman" w:hAnsi="Times New Roman" w:cs="Times New Roman"/>
                <w:b/>
                <w:color w:val="FF0000"/>
                <w:sz w:val="28"/>
                <w:szCs w:val="28"/>
              </w:rPr>
            </w:pPr>
            <w:r w:rsidRPr="00334EDE">
              <w:rPr>
                <w:rFonts w:ascii="Times New Roman" w:hAnsi="Times New Roman" w:cs="Times New Roman"/>
                <w:b/>
                <w:color w:val="FF0000"/>
                <w:sz w:val="28"/>
                <w:szCs w:val="28"/>
              </w:rPr>
              <w:t>Игра «Змея»</w:t>
            </w:r>
          </w:p>
          <w:p w:rsidR="001A14A4" w:rsidRPr="00FA3E7A" w:rsidRDefault="001A14A4" w:rsidP="00364AC7">
            <w:pPr>
              <w:jc w:val="center"/>
              <w:rPr>
                <w:rFonts w:ascii="Times New Roman" w:hAnsi="Times New Roman" w:cs="Times New Roman"/>
                <w:b/>
                <w:color w:val="1F497D" w:themeColor="text2"/>
                <w:sz w:val="28"/>
                <w:szCs w:val="28"/>
              </w:rPr>
            </w:pPr>
            <w:r w:rsidRPr="00FA3E7A">
              <w:rPr>
                <w:rFonts w:ascii="Times New Roman" w:hAnsi="Times New Roman" w:cs="Times New Roman"/>
                <w:color w:val="1F497D" w:themeColor="text2"/>
                <w:sz w:val="28"/>
                <w:szCs w:val="28"/>
              </w:rPr>
              <w:t>Дети становятся в разных местах комнаты. Ведущий начинает ходить и приговаривать: «Я змея, змея, змея, я ползу, ползу, ползу. Хочешь быть моим хвостом?» Если ребёнок соглашается, он должен проползти у ведущего между ног и стать сзади. Игра продолжается до тех пор, пока в «змею» не соберутся все желающие.</w:t>
            </w:r>
            <w:r w:rsidRPr="00FA3E7A">
              <w:rPr>
                <w:noProof/>
                <w:color w:val="1F497D" w:themeColor="text2"/>
                <w:lang w:eastAsia="ru-RU"/>
              </w:rPr>
              <w:drawing>
                <wp:inline distT="0" distB="0" distL="0" distR="0">
                  <wp:extent cx="2689934" cy="2689934"/>
                  <wp:effectExtent l="0" t="0" r="0" b="0"/>
                  <wp:docPr id="15" name="Рисунок 15" descr="https://im0-tub-ru.yandex.net/i?id=900a6f3ce11347c75c20c6efc622834f&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900a6f3ce11347c75c20c6efc622834f&amp;n=1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9743" cy="2689743"/>
                          </a:xfrm>
                          <a:prstGeom prst="rect">
                            <a:avLst/>
                          </a:prstGeom>
                          <a:noFill/>
                          <a:ln>
                            <a:noFill/>
                          </a:ln>
                        </pic:spPr>
                      </pic:pic>
                    </a:graphicData>
                  </a:graphic>
                </wp:inline>
              </w:drawing>
            </w:r>
          </w:p>
        </w:tc>
      </w:tr>
      <w:tr w:rsidR="001A14A4" w:rsidTr="00334EDE">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13131D">
            <w:pPr>
              <w:jc w:val="center"/>
              <w:rPr>
                <w:rFonts w:ascii="Times New Roman" w:hAnsi="Times New Roman" w:cs="Times New Roman"/>
                <w:b/>
                <w:color w:val="FF0000"/>
                <w:sz w:val="28"/>
                <w:szCs w:val="28"/>
              </w:rPr>
            </w:pPr>
            <w:r w:rsidRPr="00334EDE">
              <w:rPr>
                <w:rFonts w:ascii="Times New Roman" w:hAnsi="Times New Roman" w:cs="Times New Roman"/>
                <w:b/>
                <w:color w:val="FF0000"/>
                <w:sz w:val="28"/>
                <w:szCs w:val="28"/>
              </w:rPr>
              <w:lastRenderedPageBreak/>
              <w:t>Игра «Липучки»</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 xml:space="preserve">Все дети передвигаются по комнате. Двое детей, держась за руки, пытаются поймать сверстников. При этом припевают (приговаривают): «Я - липучка – </w:t>
            </w:r>
            <w:proofErr w:type="spellStart"/>
            <w:r w:rsidRPr="00FA3E7A">
              <w:rPr>
                <w:rFonts w:ascii="Times New Roman" w:hAnsi="Times New Roman" w:cs="Times New Roman"/>
                <w:color w:val="1F497D" w:themeColor="text2"/>
                <w:sz w:val="28"/>
                <w:szCs w:val="28"/>
              </w:rPr>
              <w:t>приставучка</w:t>
            </w:r>
            <w:proofErr w:type="spellEnd"/>
            <w:proofErr w:type="gramStart"/>
            <w:r w:rsidRPr="00FA3E7A">
              <w:rPr>
                <w:rFonts w:ascii="Times New Roman" w:hAnsi="Times New Roman" w:cs="Times New Roman"/>
                <w:color w:val="1F497D" w:themeColor="text2"/>
                <w:sz w:val="28"/>
                <w:szCs w:val="28"/>
              </w:rPr>
              <w:t xml:space="preserve"> ,</w:t>
            </w:r>
            <w:proofErr w:type="gramEnd"/>
            <w:r w:rsidRPr="00FA3E7A">
              <w:rPr>
                <w:rFonts w:ascii="Times New Roman" w:hAnsi="Times New Roman" w:cs="Times New Roman"/>
                <w:color w:val="1F497D" w:themeColor="text2"/>
                <w:sz w:val="28"/>
                <w:szCs w:val="28"/>
              </w:rPr>
              <w:t xml:space="preserve"> я хочу тебя поймать</w:t>
            </w:r>
            <w:r w:rsidR="00364AC7">
              <w:rPr>
                <w:rFonts w:ascii="Times New Roman" w:hAnsi="Times New Roman" w:cs="Times New Roman"/>
                <w:color w:val="1F497D" w:themeColor="text2"/>
                <w:sz w:val="28"/>
                <w:szCs w:val="28"/>
              </w:rPr>
              <w:t xml:space="preserve"> </w:t>
            </w:r>
            <w:r w:rsidRPr="00FA3E7A">
              <w:rPr>
                <w:rFonts w:ascii="Times New Roman" w:hAnsi="Times New Roman" w:cs="Times New Roman"/>
                <w:color w:val="1F497D" w:themeColor="text2"/>
                <w:sz w:val="28"/>
                <w:szCs w:val="28"/>
              </w:rPr>
              <w:t>- будем вместе прилипать!». Каждого пойманного ребёнка «липучки» берут за руку, присоединяя его к своей «липучей» компании. Затем они вместе ловят других детей.</w:t>
            </w:r>
          </w:p>
          <w:p w:rsidR="001A14A4" w:rsidRPr="00FA3E7A" w:rsidRDefault="001A14A4" w:rsidP="002746C4">
            <w:pPr>
              <w:jc w:val="center"/>
              <w:rPr>
                <w:noProof/>
                <w:color w:val="1F497D" w:themeColor="text2"/>
                <w:lang w:eastAsia="ru-RU"/>
              </w:rPr>
            </w:pPr>
          </w:p>
          <w:p w:rsidR="001A14A4" w:rsidRPr="00FA3E7A" w:rsidRDefault="001A14A4" w:rsidP="002746C4">
            <w:pPr>
              <w:jc w:val="center"/>
              <w:rPr>
                <w:rFonts w:ascii="Times New Roman" w:hAnsi="Times New Roman" w:cs="Times New Roman"/>
                <w:b/>
                <w:color w:val="1F497D" w:themeColor="text2"/>
                <w:sz w:val="28"/>
                <w:szCs w:val="28"/>
              </w:rPr>
            </w:pPr>
            <w:r w:rsidRPr="00FA3E7A">
              <w:rPr>
                <w:noProof/>
                <w:color w:val="1F497D" w:themeColor="text2"/>
                <w:lang w:eastAsia="ru-RU"/>
              </w:rPr>
              <w:drawing>
                <wp:inline distT="0" distB="0" distL="0" distR="0">
                  <wp:extent cx="3318727" cy="2139518"/>
                  <wp:effectExtent l="0" t="0" r="0" b="0"/>
                  <wp:docPr id="17" name="Рисунок 17" descr="https://ds05.infourok.ru/uploads/ex/0d50/000ae2bf-04da25b2/1/img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d50/000ae2bf-04da25b2/1/img36.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05" t="4023" r="4717" b="18342"/>
                          <a:stretch/>
                        </pic:blipFill>
                        <pic:spPr bwMode="auto">
                          <a:xfrm>
                            <a:off x="0" y="0"/>
                            <a:ext cx="3323807" cy="21427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A14A4" w:rsidRPr="00FA3E7A" w:rsidRDefault="001A14A4" w:rsidP="002746C4">
            <w:pPr>
              <w:jc w:val="center"/>
              <w:rPr>
                <w:rFonts w:ascii="Times New Roman" w:hAnsi="Times New Roman" w:cs="Times New Roman"/>
                <w:b/>
                <w:color w:val="1F497D" w:themeColor="text2"/>
                <w:sz w:val="28"/>
                <w:szCs w:val="28"/>
              </w:rPr>
            </w:pPr>
          </w:p>
          <w:p w:rsidR="001A14A4" w:rsidRPr="00FA3E7A" w:rsidRDefault="001A14A4" w:rsidP="002746C4">
            <w:pPr>
              <w:jc w:val="center"/>
              <w:rPr>
                <w:rFonts w:ascii="Times New Roman" w:hAnsi="Times New Roman" w:cs="Times New Roman"/>
                <w:b/>
                <w:color w:val="1F497D" w:themeColor="text2"/>
                <w:sz w:val="28"/>
                <w:szCs w:val="28"/>
              </w:rPr>
            </w:pPr>
          </w:p>
        </w:tc>
      </w:tr>
      <w:tr w:rsidR="001A14A4" w:rsidTr="004F0470">
        <w:trPr>
          <w:trHeight w:val="85"/>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2746C4">
            <w:pPr>
              <w:jc w:val="center"/>
              <w:rPr>
                <w:rFonts w:ascii="Times New Roman" w:hAnsi="Times New Roman" w:cs="Times New Roman"/>
                <w:b/>
                <w:color w:val="FF0000"/>
                <w:sz w:val="28"/>
                <w:szCs w:val="28"/>
              </w:rPr>
            </w:pPr>
          </w:p>
        </w:tc>
      </w:tr>
      <w:tr w:rsidR="001A14A4" w:rsidTr="004F0470">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13131D">
            <w:pPr>
              <w:jc w:val="center"/>
              <w:rPr>
                <w:rFonts w:ascii="Times New Roman" w:hAnsi="Times New Roman" w:cs="Times New Roman"/>
                <w:b/>
                <w:color w:val="FF0000"/>
                <w:sz w:val="28"/>
                <w:szCs w:val="28"/>
              </w:rPr>
            </w:pPr>
            <w:r w:rsidRPr="00334EDE">
              <w:rPr>
                <w:rFonts w:ascii="Times New Roman" w:hAnsi="Times New Roman" w:cs="Times New Roman"/>
                <w:b/>
                <w:color w:val="FF0000"/>
                <w:sz w:val="28"/>
                <w:szCs w:val="28"/>
              </w:rPr>
              <w:t>Речевая игра “</w:t>
            </w:r>
            <w:proofErr w:type="spellStart"/>
            <w:r w:rsidRPr="00334EDE">
              <w:rPr>
                <w:rFonts w:ascii="Times New Roman" w:hAnsi="Times New Roman" w:cs="Times New Roman"/>
                <w:b/>
                <w:color w:val="FF0000"/>
                <w:sz w:val="28"/>
                <w:szCs w:val="28"/>
              </w:rPr>
              <w:t>Огуречик</w:t>
            </w:r>
            <w:proofErr w:type="spellEnd"/>
            <w:r w:rsidRPr="00334EDE">
              <w:rPr>
                <w:rFonts w:ascii="Times New Roman" w:hAnsi="Times New Roman" w:cs="Times New Roman"/>
                <w:b/>
                <w:color w:val="FF0000"/>
                <w:sz w:val="28"/>
                <w:szCs w:val="28"/>
              </w:rPr>
              <w:t>”</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 xml:space="preserve">“Жил-был на свете </w:t>
            </w:r>
            <w:proofErr w:type="spellStart"/>
            <w:r w:rsidRPr="00FA3E7A">
              <w:rPr>
                <w:rFonts w:ascii="Times New Roman" w:hAnsi="Times New Roman" w:cs="Times New Roman"/>
                <w:color w:val="1F497D" w:themeColor="text2"/>
                <w:sz w:val="28"/>
                <w:szCs w:val="28"/>
              </w:rPr>
              <w:t>огуречик</w:t>
            </w:r>
            <w:proofErr w:type="spellEnd"/>
            <w:r w:rsidRPr="00FA3E7A">
              <w:rPr>
                <w:rFonts w:ascii="Times New Roman" w:hAnsi="Times New Roman" w:cs="Times New Roman"/>
                <w:color w:val="1F497D" w:themeColor="text2"/>
                <w:sz w:val="28"/>
                <w:szCs w:val="28"/>
              </w:rPr>
              <w:t>. Однажды почтальон Печкин принёс ему телеграмму и прочитал:</w:t>
            </w:r>
          </w:p>
          <w:p w:rsidR="001A14A4" w:rsidRPr="00FA3E7A" w:rsidRDefault="001A14A4" w:rsidP="0013131D">
            <w:pPr>
              <w:jc w:val="both"/>
              <w:rPr>
                <w:rFonts w:ascii="Times New Roman" w:hAnsi="Times New Roman" w:cs="Times New Roman"/>
                <w:color w:val="1F497D" w:themeColor="text2"/>
                <w:sz w:val="28"/>
                <w:szCs w:val="28"/>
              </w:rPr>
            </w:pPr>
            <w:proofErr w:type="spellStart"/>
            <w:r w:rsidRPr="00FA3E7A">
              <w:rPr>
                <w:rFonts w:ascii="Times New Roman" w:hAnsi="Times New Roman" w:cs="Times New Roman"/>
                <w:color w:val="1F497D" w:themeColor="text2"/>
                <w:sz w:val="28"/>
                <w:szCs w:val="28"/>
              </w:rPr>
              <w:t>Огуречик</w:t>
            </w:r>
            <w:proofErr w:type="spellEnd"/>
            <w:r w:rsidRPr="00FA3E7A">
              <w:rPr>
                <w:rFonts w:ascii="Times New Roman" w:hAnsi="Times New Roman" w:cs="Times New Roman"/>
                <w:color w:val="1F497D" w:themeColor="text2"/>
                <w:sz w:val="28"/>
                <w:szCs w:val="28"/>
              </w:rPr>
              <w:t xml:space="preserve">, </w:t>
            </w:r>
            <w:proofErr w:type="spellStart"/>
            <w:r w:rsidRPr="00FA3E7A">
              <w:rPr>
                <w:rFonts w:ascii="Times New Roman" w:hAnsi="Times New Roman" w:cs="Times New Roman"/>
                <w:color w:val="1F497D" w:themeColor="text2"/>
                <w:sz w:val="28"/>
                <w:szCs w:val="28"/>
              </w:rPr>
              <w:t>огуречик</w:t>
            </w:r>
            <w:proofErr w:type="spellEnd"/>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 xml:space="preserve">Приходи на тот </w:t>
            </w:r>
            <w:proofErr w:type="spellStart"/>
            <w:r w:rsidRPr="00FA3E7A">
              <w:rPr>
                <w:rFonts w:ascii="Times New Roman" w:hAnsi="Times New Roman" w:cs="Times New Roman"/>
                <w:color w:val="1F497D" w:themeColor="text2"/>
                <w:sz w:val="28"/>
                <w:szCs w:val="28"/>
              </w:rPr>
              <w:t>конечик</w:t>
            </w:r>
            <w:proofErr w:type="spellEnd"/>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Там мышка живёт</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Тебя в гости очень ждёт.</w:t>
            </w:r>
            <w:proofErr w:type="gramStart"/>
            <w:r w:rsidRPr="00FA3E7A">
              <w:rPr>
                <w:rFonts w:ascii="Times New Roman" w:hAnsi="Times New Roman" w:cs="Times New Roman"/>
                <w:color w:val="1F497D" w:themeColor="text2"/>
                <w:sz w:val="28"/>
                <w:szCs w:val="28"/>
              </w:rPr>
              <w:t xml:space="preserve"> .</w:t>
            </w:r>
            <w:proofErr w:type="gramEnd"/>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 xml:space="preserve">Взял </w:t>
            </w:r>
            <w:proofErr w:type="spellStart"/>
            <w:r w:rsidRPr="00FA3E7A">
              <w:rPr>
                <w:rFonts w:ascii="Times New Roman" w:hAnsi="Times New Roman" w:cs="Times New Roman"/>
                <w:color w:val="1F497D" w:themeColor="text2"/>
                <w:sz w:val="28"/>
                <w:szCs w:val="28"/>
              </w:rPr>
              <w:t>огуречик</w:t>
            </w:r>
            <w:proofErr w:type="spellEnd"/>
            <w:r w:rsidRPr="00FA3E7A">
              <w:rPr>
                <w:rFonts w:ascii="Times New Roman" w:hAnsi="Times New Roman" w:cs="Times New Roman"/>
                <w:color w:val="1F497D" w:themeColor="text2"/>
                <w:sz w:val="28"/>
                <w:szCs w:val="28"/>
              </w:rPr>
              <w:t xml:space="preserve"> телеграмму, еще раз прочитал, задумался, вышел на улицу, а там дерево тихо так шелестит:</w:t>
            </w:r>
          </w:p>
          <w:p w:rsidR="001A14A4" w:rsidRPr="00FA3E7A" w:rsidRDefault="001A14A4" w:rsidP="0013131D">
            <w:pPr>
              <w:jc w:val="both"/>
              <w:rPr>
                <w:rFonts w:ascii="Times New Roman" w:hAnsi="Times New Roman" w:cs="Times New Roman"/>
                <w:color w:val="1F497D" w:themeColor="text2"/>
                <w:sz w:val="28"/>
                <w:szCs w:val="28"/>
              </w:rPr>
            </w:pPr>
            <w:proofErr w:type="spellStart"/>
            <w:r w:rsidRPr="00FA3E7A">
              <w:rPr>
                <w:rFonts w:ascii="Times New Roman" w:hAnsi="Times New Roman" w:cs="Times New Roman"/>
                <w:color w:val="1F497D" w:themeColor="text2"/>
                <w:sz w:val="28"/>
                <w:szCs w:val="28"/>
              </w:rPr>
              <w:t>Огуречик</w:t>
            </w:r>
            <w:proofErr w:type="spellEnd"/>
            <w:r w:rsidRPr="00FA3E7A">
              <w:rPr>
                <w:rFonts w:ascii="Times New Roman" w:hAnsi="Times New Roman" w:cs="Times New Roman"/>
                <w:color w:val="1F497D" w:themeColor="text2"/>
                <w:sz w:val="28"/>
                <w:szCs w:val="28"/>
              </w:rPr>
              <w:t xml:space="preserve">, </w:t>
            </w:r>
            <w:proofErr w:type="spellStart"/>
            <w:r w:rsidRPr="00FA3E7A">
              <w:rPr>
                <w:rFonts w:ascii="Times New Roman" w:hAnsi="Times New Roman" w:cs="Times New Roman"/>
                <w:color w:val="1F497D" w:themeColor="text2"/>
                <w:sz w:val="28"/>
                <w:szCs w:val="28"/>
              </w:rPr>
              <w:t>огуречик</w:t>
            </w:r>
            <w:proofErr w:type="spellEnd"/>
            <w:r w:rsidRPr="00FA3E7A">
              <w:rPr>
                <w:rFonts w:ascii="Times New Roman" w:hAnsi="Times New Roman" w:cs="Times New Roman"/>
                <w:color w:val="1F497D" w:themeColor="text2"/>
                <w:sz w:val="28"/>
                <w:szCs w:val="28"/>
              </w:rPr>
              <w:t xml:space="preserve"> не ходи на тот </w:t>
            </w:r>
            <w:proofErr w:type="spellStart"/>
            <w:r w:rsidRPr="00FA3E7A">
              <w:rPr>
                <w:rFonts w:ascii="Times New Roman" w:hAnsi="Times New Roman" w:cs="Times New Roman"/>
                <w:color w:val="1F497D" w:themeColor="text2"/>
                <w:sz w:val="28"/>
                <w:szCs w:val="28"/>
              </w:rPr>
              <w:t>конечик</w:t>
            </w:r>
            <w:proofErr w:type="spellEnd"/>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Там мышка живет, тебе хвостик отгрызет.</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Тут и птенчик из гнезда пропищал…</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Медведь из берлоги прорычал…</w:t>
            </w:r>
          </w:p>
          <w:p w:rsidR="001A14A4" w:rsidRPr="00FA3E7A" w:rsidRDefault="001A14A4" w:rsidP="0013131D">
            <w:pPr>
              <w:jc w:val="both"/>
              <w:rPr>
                <w:rFonts w:ascii="Times New Roman" w:hAnsi="Times New Roman" w:cs="Times New Roman"/>
                <w:color w:val="1F497D" w:themeColor="text2"/>
                <w:sz w:val="28"/>
                <w:szCs w:val="28"/>
              </w:rPr>
            </w:pPr>
            <w:proofErr w:type="gramStart"/>
            <w:r w:rsidRPr="00FA3E7A">
              <w:rPr>
                <w:rFonts w:ascii="Times New Roman" w:hAnsi="Times New Roman" w:cs="Times New Roman"/>
                <w:color w:val="1F497D" w:themeColor="text2"/>
                <w:sz w:val="28"/>
                <w:szCs w:val="28"/>
              </w:rPr>
              <w:t>Сорока-белобока</w:t>
            </w:r>
            <w:proofErr w:type="gramEnd"/>
            <w:r w:rsidRPr="00FA3E7A">
              <w:rPr>
                <w:rFonts w:ascii="Times New Roman" w:hAnsi="Times New Roman" w:cs="Times New Roman"/>
                <w:color w:val="1F497D" w:themeColor="text2"/>
                <w:sz w:val="28"/>
                <w:szCs w:val="28"/>
              </w:rPr>
              <w:t xml:space="preserve"> протараторила…</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Улитка медленно-медленно произнесла…</w:t>
            </w:r>
          </w:p>
          <w:p w:rsidR="001A14A4" w:rsidRPr="00FA3E7A" w:rsidRDefault="001A14A4" w:rsidP="0013131D">
            <w:pPr>
              <w:jc w:val="both"/>
              <w:rPr>
                <w:rFonts w:ascii="Times New Roman" w:hAnsi="Times New Roman" w:cs="Times New Roman"/>
                <w:b/>
                <w:color w:val="1F497D" w:themeColor="text2"/>
                <w:sz w:val="28"/>
                <w:szCs w:val="28"/>
              </w:rPr>
            </w:pPr>
            <w:r w:rsidRPr="00FA3E7A">
              <w:rPr>
                <w:rFonts w:ascii="Times New Roman" w:hAnsi="Times New Roman" w:cs="Times New Roman"/>
                <w:color w:val="1F497D" w:themeColor="text2"/>
                <w:sz w:val="28"/>
                <w:szCs w:val="28"/>
              </w:rPr>
              <w:t>А тут разбойники вышли на большую дорогу и громко закричали…</w:t>
            </w:r>
          </w:p>
        </w:tc>
      </w:tr>
      <w:tr w:rsidR="001A14A4" w:rsidTr="00334EDE">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13131D">
            <w:pPr>
              <w:jc w:val="center"/>
              <w:rPr>
                <w:rFonts w:ascii="Times New Roman" w:hAnsi="Times New Roman" w:cs="Times New Roman"/>
                <w:b/>
                <w:color w:val="FF0000"/>
                <w:sz w:val="28"/>
                <w:szCs w:val="28"/>
              </w:rPr>
            </w:pPr>
            <w:r w:rsidRPr="00334EDE">
              <w:rPr>
                <w:rFonts w:ascii="Times New Roman" w:hAnsi="Times New Roman" w:cs="Times New Roman"/>
                <w:b/>
                <w:color w:val="FF0000"/>
                <w:sz w:val="28"/>
                <w:szCs w:val="28"/>
              </w:rPr>
              <w:lastRenderedPageBreak/>
              <w:t>У оленя дом большой</w:t>
            </w:r>
          </w:p>
          <w:p w:rsidR="001A14A4" w:rsidRPr="00334EDE" w:rsidRDefault="001A14A4" w:rsidP="0013131D">
            <w:pPr>
              <w:jc w:val="center"/>
              <w:rPr>
                <w:rFonts w:ascii="Times New Roman" w:hAnsi="Times New Roman" w:cs="Times New Roman"/>
                <w:b/>
                <w:color w:val="FF0000"/>
                <w:sz w:val="28"/>
                <w:szCs w:val="28"/>
              </w:rPr>
            </w:pPr>
            <w:r w:rsidRPr="00334EDE">
              <w:rPr>
                <w:rFonts w:ascii="Times New Roman" w:hAnsi="Times New Roman" w:cs="Times New Roman"/>
                <w:b/>
                <w:color w:val="FF0000"/>
                <w:sz w:val="28"/>
                <w:szCs w:val="28"/>
              </w:rPr>
              <w:t>Ритмическая игра на подражание. Позволяет работать над темпом.</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У оленя дом большой,</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Он глядит в свое окно.</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Заяц по лесу бежит,</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В дверь к нему стучит:</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«Тук, тук, дверь открой!</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Там в лесу охотник злой!»</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«Зайка, зайка, забегай,</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Лапу мне давай!»</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Рассказывая стихотворение, участники сопровождают его соответствующими движениями.</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Вариант: можно рассказывать и показывать стихотворение несколько раз подряд, постепенно, от раза к разу увеличивая темп.</w:t>
            </w:r>
          </w:p>
          <w:p w:rsidR="001A14A4" w:rsidRPr="00FA3E7A" w:rsidRDefault="001A14A4" w:rsidP="006F22EA">
            <w:pPr>
              <w:jc w:val="both"/>
              <w:rPr>
                <w:rFonts w:ascii="Times New Roman" w:hAnsi="Times New Roman" w:cs="Times New Roman"/>
                <w:b/>
                <w:color w:val="1F497D" w:themeColor="text2"/>
                <w:sz w:val="28"/>
                <w:szCs w:val="28"/>
              </w:rPr>
            </w:pPr>
          </w:p>
        </w:tc>
      </w:tr>
      <w:tr w:rsidR="001A14A4" w:rsidTr="004F0470">
        <w:trPr>
          <w:trHeight w:val="308"/>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13131D">
            <w:pPr>
              <w:jc w:val="center"/>
              <w:rPr>
                <w:rFonts w:ascii="Times New Roman" w:hAnsi="Times New Roman" w:cs="Times New Roman"/>
                <w:b/>
                <w:color w:val="FF0000"/>
                <w:sz w:val="28"/>
                <w:szCs w:val="28"/>
              </w:rPr>
            </w:pPr>
          </w:p>
        </w:tc>
      </w:tr>
      <w:tr w:rsidR="001A14A4" w:rsidTr="004F0470">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13131D">
            <w:pPr>
              <w:jc w:val="center"/>
              <w:rPr>
                <w:rFonts w:ascii="Times New Roman" w:hAnsi="Times New Roman" w:cs="Times New Roman"/>
                <w:b/>
                <w:color w:val="FF0000"/>
                <w:sz w:val="28"/>
                <w:szCs w:val="28"/>
              </w:rPr>
            </w:pPr>
            <w:r w:rsidRPr="00334EDE">
              <w:rPr>
                <w:rFonts w:ascii="Times New Roman" w:hAnsi="Times New Roman" w:cs="Times New Roman"/>
                <w:b/>
                <w:color w:val="FF0000"/>
                <w:sz w:val="28"/>
                <w:szCs w:val="28"/>
              </w:rPr>
              <w:t>Дождь идет - Ритмическая игра на подражание.</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Дождь идет, А мы бежим –</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В домик спрятаться спешим.</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Будет дождь стучать в окно –</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Мы не пустим все равно.</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Участники рассказывают стихотворение и выполняют соответствующие движения: хлопают руками, топают ногами, делают «крышу», соединяя руки над головой, стучат указательным пальцем по коленке, мотают головой.</w:t>
            </w:r>
          </w:p>
          <w:p w:rsidR="001A14A4" w:rsidRPr="00FA3E7A" w:rsidRDefault="001A14A4" w:rsidP="002746C4">
            <w:pPr>
              <w:jc w:val="right"/>
              <w:rPr>
                <w:rFonts w:ascii="Times New Roman" w:hAnsi="Times New Roman" w:cs="Times New Roman"/>
                <w:b/>
                <w:color w:val="1F497D" w:themeColor="text2"/>
                <w:sz w:val="28"/>
                <w:szCs w:val="28"/>
              </w:rPr>
            </w:pPr>
            <w:r w:rsidRPr="00FA3E7A">
              <w:rPr>
                <w:noProof/>
                <w:color w:val="1F497D" w:themeColor="text2"/>
                <w:lang w:eastAsia="ru-RU"/>
              </w:rPr>
              <w:drawing>
                <wp:inline distT="0" distB="0" distL="0" distR="0">
                  <wp:extent cx="1484511" cy="1944210"/>
                  <wp:effectExtent l="0" t="0" r="0" b="0"/>
                  <wp:docPr id="19" name="Рисунок 19" descr="https://fontalpina.com/images/umbrella-clipart-ki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ontalpina.com/images/umbrella-clipart-kid-3.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3850" cy="1956441"/>
                          </a:xfrm>
                          <a:prstGeom prst="rect">
                            <a:avLst/>
                          </a:prstGeom>
                          <a:noFill/>
                          <a:ln>
                            <a:noFill/>
                          </a:ln>
                        </pic:spPr>
                      </pic:pic>
                    </a:graphicData>
                  </a:graphic>
                </wp:inline>
              </w:drawing>
            </w:r>
          </w:p>
        </w:tc>
      </w:tr>
      <w:tr w:rsidR="001A14A4" w:rsidTr="00334EDE">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13131D">
            <w:pPr>
              <w:jc w:val="center"/>
              <w:rPr>
                <w:rFonts w:ascii="Times New Roman" w:hAnsi="Times New Roman" w:cs="Times New Roman"/>
                <w:b/>
                <w:color w:val="FF0000"/>
                <w:sz w:val="28"/>
                <w:szCs w:val="28"/>
              </w:rPr>
            </w:pPr>
            <w:r w:rsidRPr="00FA3E7A">
              <w:rPr>
                <w:rFonts w:ascii="Times New Roman" w:hAnsi="Times New Roman" w:cs="Times New Roman"/>
                <w:b/>
                <w:color w:val="1F497D" w:themeColor="text2"/>
                <w:sz w:val="28"/>
                <w:szCs w:val="28"/>
              </w:rPr>
              <w:lastRenderedPageBreak/>
              <w:tab/>
            </w:r>
            <w:r w:rsidRPr="00334EDE">
              <w:rPr>
                <w:rFonts w:ascii="Times New Roman" w:hAnsi="Times New Roman" w:cs="Times New Roman"/>
                <w:b/>
                <w:color w:val="FF0000"/>
                <w:sz w:val="28"/>
                <w:szCs w:val="28"/>
              </w:rPr>
              <w:t>Правая и левая</w:t>
            </w:r>
          </w:p>
          <w:p w:rsidR="001A14A4" w:rsidRPr="00334EDE" w:rsidRDefault="001A14A4" w:rsidP="0013131D">
            <w:pPr>
              <w:jc w:val="center"/>
              <w:rPr>
                <w:rFonts w:ascii="Times New Roman" w:hAnsi="Times New Roman" w:cs="Times New Roman"/>
                <w:b/>
                <w:color w:val="FF0000"/>
                <w:sz w:val="28"/>
                <w:szCs w:val="28"/>
              </w:rPr>
            </w:pPr>
            <w:r w:rsidRPr="00334EDE">
              <w:rPr>
                <w:rFonts w:ascii="Times New Roman" w:hAnsi="Times New Roman" w:cs="Times New Roman"/>
                <w:b/>
                <w:color w:val="FF0000"/>
                <w:sz w:val="28"/>
                <w:szCs w:val="28"/>
              </w:rPr>
              <w:t>Ритмическая игра на подражание и освоение схемы тела.</w:t>
            </w:r>
          </w:p>
          <w:p w:rsidR="001A14A4" w:rsidRPr="00FA3E7A" w:rsidRDefault="001A14A4" w:rsidP="0013131D">
            <w:pPr>
              <w:jc w:val="both"/>
              <w:rPr>
                <w:rFonts w:ascii="Times New Roman" w:hAnsi="Times New Roman" w:cs="Times New Roman"/>
                <w:color w:val="1F497D" w:themeColor="text2"/>
                <w:sz w:val="28"/>
                <w:szCs w:val="28"/>
              </w:rPr>
            </w:pPr>
            <w:proofErr w:type="gramStart"/>
            <w:r w:rsidRPr="00FA3E7A">
              <w:rPr>
                <w:rFonts w:ascii="Times New Roman" w:hAnsi="Times New Roman" w:cs="Times New Roman"/>
                <w:color w:val="1F497D" w:themeColor="text2"/>
                <w:sz w:val="28"/>
                <w:szCs w:val="28"/>
              </w:rPr>
              <w:t>Правая</w:t>
            </w:r>
            <w:proofErr w:type="gramEnd"/>
            <w:r w:rsidRPr="00FA3E7A">
              <w:rPr>
                <w:rFonts w:ascii="Times New Roman" w:hAnsi="Times New Roman" w:cs="Times New Roman"/>
                <w:color w:val="1F497D" w:themeColor="text2"/>
                <w:sz w:val="28"/>
                <w:szCs w:val="28"/>
              </w:rPr>
              <w:t xml:space="preserve"> и левая водят поезда.</w:t>
            </w:r>
          </w:p>
          <w:p w:rsidR="001A14A4" w:rsidRPr="00FA3E7A" w:rsidRDefault="001A14A4" w:rsidP="0013131D">
            <w:pPr>
              <w:jc w:val="both"/>
              <w:rPr>
                <w:rFonts w:ascii="Times New Roman" w:hAnsi="Times New Roman" w:cs="Times New Roman"/>
                <w:color w:val="1F497D" w:themeColor="text2"/>
                <w:sz w:val="28"/>
                <w:szCs w:val="28"/>
              </w:rPr>
            </w:pPr>
            <w:proofErr w:type="gramStart"/>
            <w:r w:rsidRPr="00FA3E7A">
              <w:rPr>
                <w:rFonts w:ascii="Times New Roman" w:hAnsi="Times New Roman" w:cs="Times New Roman"/>
                <w:color w:val="1F497D" w:themeColor="text2"/>
                <w:sz w:val="28"/>
                <w:szCs w:val="28"/>
              </w:rPr>
              <w:t>Правая</w:t>
            </w:r>
            <w:proofErr w:type="gramEnd"/>
            <w:r w:rsidRPr="00FA3E7A">
              <w:rPr>
                <w:rFonts w:ascii="Times New Roman" w:hAnsi="Times New Roman" w:cs="Times New Roman"/>
                <w:color w:val="1F497D" w:themeColor="text2"/>
                <w:sz w:val="28"/>
                <w:szCs w:val="28"/>
              </w:rPr>
              <w:t xml:space="preserve"> и левая строят города.</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Правая и левая могут шить и штопать.</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Правая и левая могут громко хлопать.</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Ночь стоит над городом,</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Руки так устали,</w:t>
            </w:r>
          </w:p>
          <w:p w:rsidR="001A14A4" w:rsidRPr="00FA3E7A" w:rsidRDefault="001A14A4" w:rsidP="0013131D">
            <w:pPr>
              <w:jc w:val="both"/>
              <w:rPr>
                <w:rFonts w:ascii="Times New Roman" w:hAnsi="Times New Roman" w:cs="Times New Roman"/>
                <w:color w:val="1F497D" w:themeColor="text2"/>
                <w:sz w:val="28"/>
                <w:szCs w:val="28"/>
              </w:rPr>
            </w:pPr>
            <w:proofErr w:type="gramStart"/>
            <w:r w:rsidRPr="00FA3E7A">
              <w:rPr>
                <w:rFonts w:ascii="Times New Roman" w:hAnsi="Times New Roman" w:cs="Times New Roman"/>
                <w:color w:val="1F497D" w:themeColor="text2"/>
                <w:sz w:val="28"/>
                <w:szCs w:val="28"/>
              </w:rPr>
              <w:t>Правая</w:t>
            </w:r>
            <w:proofErr w:type="gramEnd"/>
            <w:r w:rsidRPr="00FA3E7A">
              <w:rPr>
                <w:rFonts w:ascii="Times New Roman" w:hAnsi="Times New Roman" w:cs="Times New Roman"/>
                <w:color w:val="1F497D" w:themeColor="text2"/>
                <w:sz w:val="28"/>
                <w:szCs w:val="28"/>
              </w:rPr>
              <w:t xml:space="preserve"> и левая спят на одеяле.</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Рассказывая стихотворение, участники сопровождают его соответствующими движениями: показывают поочередно правую и левую руки и подражают тем действиям, о которых говорится.</w:t>
            </w:r>
          </w:p>
          <w:p w:rsidR="001A14A4" w:rsidRPr="00FA3E7A" w:rsidRDefault="001A14A4" w:rsidP="0013131D">
            <w:pPr>
              <w:tabs>
                <w:tab w:val="left" w:pos="3593"/>
              </w:tabs>
              <w:jc w:val="both"/>
              <w:rPr>
                <w:rFonts w:ascii="Times New Roman" w:hAnsi="Times New Roman" w:cs="Times New Roman"/>
                <w:b/>
                <w:color w:val="1F497D" w:themeColor="text2"/>
                <w:sz w:val="28"/>
                <w:szCs w:val="28"/>
              </w:rPr>
            </w:pPr>
          </w:p>
        </w:tc>
      </w:tr>
      <w:tr w:rsidR="001A14A4" w:rsidTr="004F0470">
        <w:trPr>
          <w:trHeight w:val="238"/>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FA3E7A" w:rsidRDefault="001A14A4" w:rsidP="0013131D">
            <w:pPr>
              <w:jc w:val="center"/>
              <w:rPr>
                <w:rFonts w:ascii="Times New Roman" w:hAnsi="Times New Roman" w:cs="Times New Roman"/>
                <w:b/>
                <w:color w:val="1F497D" w:themeColor="text2"/>
                <w:sz w:val="28"/>
                <w:szCs w:val="28"/>
              </w:rPr>
            </w:pPr>
          </w:p>
        </w:tc>
      </w:tr>
      <w:tr w:rsidR="001A14A4" w:rsidTr="004F0470">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13131D">
            <w:pPr>
              <w:jc w:val="center"/>
              <w:rPr>
                <w:rFonts w:ascii="Times New Roman" w:hAnsi="Times New Roman" w:cs="Times New Roman"/>
                <w:b/>
                <w:color w:val="FF0000"/>
                <w:sz w:val="28"/>
                <w:szCs w:val="28"/>
              </w:rPr>
            </w:pPr>
            <w:r w:rsidRPr="00334EDE">
              <w:rPr>
                <w:rFonts w:ascii="Times New Roman" w:hAnsi="Times New Roman" w:cs="Times New Roman"/>
                <w:b/>
                <w:color w:val="FF0000"/>
                <w:sz w:val="28"/>
                <w:szCs w:val="28"/>
              </w:rPr>
              <w:t>Вышли мыши как-то раз</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Ритмическая игра с высокой степенью эмоционального заражения. Облегчает включение в деятельность. Может использоваться как игра для развития интонационной стороны речи (темп, громкость).</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Вышли мыши как-то раз</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Посмотреть, который час.</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Раз-два, три-четыре,</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Мыши дернули за гири.</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Вдруг раздался страшный звон –</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Убежали мыши вон.</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Участники рассказывают стихотворение, сопровождая слова движениями (топают или хлопают ладонями по коленям поочередно правой и левой рукой). Со словами «страшный звон» можно, например, позвонить в колокольчик. Последняя строка произносится в быстром темпе.</w:t>
            </w:r>
          </w:p>
          <w:p w:rsidR="001A14A4" w:rsidRPr="00FA3E7A" w:rsidRDefault="001A14A4" w:rsidP="002746C4">
            <w:pPr>
              <w:jc w:val="center"/>
              <w:rPr>
                <w:rFonts w:ascii="Times New Roman" w:hAnsi="Times New Roman" w:cs="Times New Roman"/>
                <w:b/>
                <w:color w:val="1F497D" w:themeColor="text2"/>
                <w:sz w:val="28"/>
                <w:szCs w:val="28"/>
              </w:rPr>
            </w:pPr>
            <w:r w:rsidRPr="00FA3E7A">
              <w:rPr>
                <w:noProof/>
                <w:color w:val="1F497D" w:themeColor="text2"/>
                <w:lang w:eastAsia="ru-RU"/>
              </w:rPr>
              <w:drawing>
                <wp:inline distT="0" distB="0" distL="0" distR="0">
                  <wp:extent cx="1959730" cy="932156"/>
                  <wp:effectExtent l="0" t="0" r="0" b="0"/>
                  <wp:docPr id="21" name="Рисунок 21" descr="https://opiqkz.blob.core.windows.net/kitcontent/c29e89df-b99e-4c14-85ff-8c7d4efa6218/40df254c-8d4c-4f96-8a05-aa63d222904d/1e85f631-93b6-4705-a27b-6c18ea479a82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piqkz.blob.core.windows.net/kitcontent/c29e89df-b99e-4c14-85ff-8c7d4efa6218/40df254c-8d4c-4f96-8a05-aa63d222904d/1e85f631-93b6-4705-a27b-6c18ea479a82_m.pn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317" t="6839" r="7760" b="10424"/>
                          <a:stretch/>
                        </pic:blipFill>
                        <pic:spPr bwMode="auto">
                          <a:xfrm>
                            <a:off x="0" y="0"/>
                            <a:ext cx="1970238" cy="9371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1A14A4" w:rsidTr="00334EDE">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13131D">
            <w:pPr>
              <w:jc w:val="center"/>
              <w:rPr>
                <w:rFonts w:ascii="Times New Roman" w:hAnsi="Times New Roman" w:cs="Times New Roman"/>
                <w:b/>
                <w:color w:val="FF0000"/>
                <w:sz w:val="28"/>
                <w:szCs w:val="28"/>
              </w:rPr>
            </w:pPr>
            <w:r w:rsidRPr="00334EDE">
              <w:rPr>
                <w:rFonts w:ascii="Times New Roman" w:hAnsi="Times New Roman" w:cs="Times New Roman"/>
                <w:b/>
                <w:color w:val="FF0000"/>
                <w:sz w:val="28"/>
                <w:szCs w:val="28"/>
              </w:rPr>
              <w:lastRenderedPageBreak/>
              <w:t>"Я знаю пять имен"</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 xml:space="preserve">По правилам игры участники подбрасывают мяч вверх или бьют им по земле со словами: «Я знаю пять имен мальчиков (девочек, названий городов, животных, цветов и т.д.) при этом считая: Дима-раз, Вася-два, </w:t>
            </w:r>
            <w:proofErr w:type="gramStart"/>
            <w:r w:rsidRPr="00FA3E7A">
              <w:rPr>
                <w:rFonts w:ascii="Times New Roman" w:hAnsi="Times New Roman" w:cs="Times New Roman"/>
                <w:color w:val="1F497D" w:themeColor="text2"/>
                <w:sz w:val="28"/>
                <w:szCs w:val="28"/>
              </w:rPr>
              <w:t>Лёша-три</w:t>
            </w:r>
            <w:proofErr w:type="gramEnd"/>
            <w:r w:rsidRPr="00FA3E7A">
              <w:rPr>
                <w:rFonts w:ascii="Times New Roman" w:hAnsi="Times New Roman" w:cs="Times New Roman"/>
                <w:color w:val="1F497D" w:themeColor="text2"/>
                <w:sz w:val="28"/>
                <w:szCs w:val="28"/>
              </w:rPr>
              <w:t xml:space="preserve"> и т.д.</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Когда кидается мяч – произносится только одно имя (название).</w:t>
            </w:r>
          </w:p>
          <w:p w:rsidR="001A14A4" w:rsidRPr="00FA3E7A" w:rsidRDefault="001A14A4" w:rsidP="0013131D">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Если игрок ошибается или долго думает – мяч передается другому участнику. Побеждает игрок, который дольше всех играл с мячом и ни разу не ошибся.</w:t>
            </w:r>
          </w:p>
          <w:p w:rsidR="001A14A4" w:rsidRPr="00FA3E7A" w:rsidRDefault="001A14A4" w:rsidP="00EB1907">
            <w:pPr>
              <w:jc w:val="right"/>
              <w:rPr>
                <w:rFonts w:ascii="Times New Roman" w:hAnsi="Times New Roman" w:cs="Times New Roman"/>
                <w:b/>
                <w:color w:val="1F497D" w:themeColor="text2"/>
                <w:sz w:val="28"/>
                <w:szCs w:val="28"/>
              </w:rPr>
            </w:pPr>
            <w:r w:rsidRPr="00FA3E7A">
              <w:rPr>
                <w:noProof/>
                <w:color w:val="1F497D" w:themeColor="text2"/>
                <w:lang w:eastAsia="ru-RU"/>
              </w:rPr>
              <w:drawing>
                <wp:inline distT="0" distB="0" distL="0" distR="0">
                  <wp:extent cx="1944210" cy="1944210"/>
                  <wp:effectExtent l="0" t="0" r="0" b="0"/>
                  <wp:docPr id="25" name="Рисунок 25" descr="https://s3-goods.ozstatic.by/2000/834/845/10/1084583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goods.ozstatic.by/2000/834/845/10/10845834_0.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98" cy="1943198"/>
                          </a:xfrm>
                          <a:prstGeom prst="rect">
                            <a:avLst/>
                          </a:prstGeom>
                          <a:noFill/>
                          <a:ln>
                            <a:noFill/>
                          </a:ln>
                        </pic:spPr>
                      </pic:pic>
                    </a:graphicData>
                  </a:graphic>
                </wp:inline>
              </w:drawing>
            </w:r>
          </w:p>
        </w:tc>
      </w:tr>
      <w:tr w:rsidR="001A14A4" w:rsidTr="004F0470">
        <w:trPr>
          <w:trHeight w:val="113"/>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13131D">
            <w:pPr>
              <w:jc w:val="center"/>
              <w:rPr>
                <w:rFonts w:ascii="Times New Roman" w:hAnsi="Times New Roman" w:cs="Times New Roman"/>
                <w:b/>
                <w:color w:val="FF0000"/>
                <w:sz w:val="28"/>
                <w:szCs w:val="28"/>
              </w:rPr>
            </w:pPr>
          </w:p>
        </w:tc>
      </w:tr>
      <w:tr w:rsidR="001A14A4" w:rsidTr="004F0470">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051B66">
            <w:pPr>
              <w:jc w:val="center"/>
              <w:rPr>
                <w:rFonts w:ascii="Times New Roman" w:hAnsi="Times New Roman" w:cs="Times New Roman"/>
                <w:b/>
                <w:color w:val="FF0000"/>
                <w:sz w:val="28"/>
                <w:szCs w:val="28"/>
              </w:rPr>
            </w:pPr>
            <w:r w:rsidRPr="00334EDE">
              <w:rPr>
                <w:rFonts w:ascii="Times New Roman" w:hAnsi="Times New Roman" w:cs="Times New Roman"/>
                <w:b/>
                <w:color w:val="FF0000"/>
                <w:sz w:val="28"/>
                <w:szCs w:val="28"/>
              </w:rPr>
              <w:t>"Испорченный телефон"</w:t>
            </w:r>
          </w:p>
          <w:p w:rsidR="001A14A4" w:rsidRPr="00FA3E7A" w:rsidRDefault="001A14A4" w:rsidP="00051B66">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Дети по цепочке передают на ухо друг другу какое-нибудь слово. Последний должен назвать это слово вслух. Затем ребята выясняют, какое слово должны были передать, где "телефон" испортился.</w:t>
            </w:r>
          </w:p>
          <w:p w:rsidR="001A14A4" w:rsidRPr="00FA3E7A" w:rsidRDefault="001A14A4" w:rsidP="00EB1907">
            <w:pPr>
              <w:jc w:val="center"/>
              <w:rPr>
                <w:noProof/>
                <w:color w:val="1F497D" w:themeColor="text2"/>
                <w:lang w:eastAsia="ru-RU"/>
              </w:rPr>
            </w:pPr>
          </w:p>
          <w:p w:rsidR="001A14A4" w:rsidRPr="00FA3E7A" w:rsidRDefault="001A14A4" w:rsidP="00EB1907">
            <w:pPr>
              <w:jc w:val="center"/>
              <w:rPr>
                <w:noProof/>
                <w:color w:val="1F497D" w:themeColor="text2"/>
                <w:lang w:eastAsia="ru-RU"/>
              </w:rPr>
            </w:pPr>
          </w:p>
          <w:p w:rsidR="001A14A4" w:rsidRPr="00FA3E7A" w:rsidRDefault="001A14A4" w:rsidP="00EB1907">
            <w:pPr>
              <w:jc w:val="center"/>
              <w:rPr>
                <w:rFonts w:ascii="Times New Roman" w:hAnsi="Times New Roman" w:cs="Times New Roman"/>
                <w:b/>
                <w:color w:val="1F497D" w:themeColor="text2"/>
                <w:sz w:val="28"/>
                <w:szCs w:val="28"/>
              </w:rPr>
            </w:pPr>
            <w:r w:rsidRPr="00FA3E7A">
              <w:rPr>
                <w:noProof/>
                <w:color w:val="1F497D" w:themeColor="text2"/>
                <w:lang w:eastAsia="ru-RU"/>
              </w:rPr>
              <w:drawing>
                <wp:inline distT="0" distB="0" distL="0" distR="0">
                  <wp:extent cx="2530136" cy="2473230"/>
                  <wp:effectExtent l="0" t="0" r="0" b="0"/>
                  <wp:docPr id="23" name="Рисунок 23" descr="https://avatars.mds.yandex.net/get-zen_doc/1108048/pub_5d99ea2e1e8e3f00aedd82c4_5dac71f62beb4900ada0a3cd/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108048/pub_5d99ea2e1e8e3f00aedd82c4_5dac71f62beb4900ada0a3cd/scale_12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5534" cy="2478506"/>
                          </a:xfrm>
                          <a:prstGeom prst="rect">
                            <a:avLst/>
                          </a:prstGeom>
                          <a:noFill/>
                          <a:ln>
                            <a:noFill/>
                          </a:ln>
                        </pic:spPr>
                      </pic:pic>
                    </a:graphicData>
                  </a:graphic>
                </wp:inline>
              </w:drawing>
            </w:r>
          </w:p>
          <w:p w:rsidR="001A14A4" w:rsidRPr="00FA3E7A" w:rsidRDefault="001A14A4" w:rsidP="00EB1907">
            <w:pPr>
              <w:jc w:val="center"/>
              <w:rPr>
                <w:rFonts w:ascii="Times New Roman" w:hAnsi="Times New Roman" w:cs="Times New Roman"/>
                <w:b/>
                <w:color w:val="1F497D" w:themeColor="text2"/>
                <w:sz w:val="28"/>
                <w:szCs w:val="28"/>
              </w:rPr>
            </w:pPr>
          </w:p>
          <w:p w:rsidR="001A14A4" w:rsidRPr="00FA3E7A" w:rsidRDefault="001A14A4" w:rsidP="00EB1907">
            <w:pPr>
              <w:jc w:val="center"/>
              <w:rPr>
                <w:rFonts w:ascii="Times New Roman" w:hAnsi="Times New Roman" w:cs="Times New Roman"/>
                <w:b/>
                <w:color w:val="1F497D" w:themeColor="text2"/>
                <w:sz w:val="28"/>
                <w:szCs w:val="28"/>
              </w:rPr>
            </w:pPr>
          </w:p>
        </w:tc>
      </w:tr>
      <w:tr w:rsidR="001A14A4" w:rsidTr="00334EDE">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051B66">
            <w:pPr>
              <w:jc w:val="center"/>
              <w:rPr>
                <w:rFonts w:ascii="Times New Roman" w:hAnsi="Times New Roman" w:cs="Times New Roman"/>
                <w:b/>
                <w:color w:val="FF0000"/>
                <w:sz w:val="28"/>
                <w:szCs w:val="28"/>
              </w:rPr>
            </w:pPr>
            <w:r w:rsidRPr="00334EDE">
              <w:rPr>
                <w:rFonts w:ascii="Times New Roman" w:hAnsi="Times New Roman" w:cs="Times New Roman"/>
                <w:b/>
                <w:color w:val="FF0000"/>
                <w:sz w:val="28"/>
                <w:szCs w:val="28"/>
              </w:rPr>
              <w:lastRenderedPageBreak/>
              <w:t>Игра «Каравай».</w:t>
            </w:r>
          </w:p>
          <w:p w:rsidR="001A14A4" w:rsidRPr="00FA3E7A" w:rsidRDefault="001A14A4" w:rsidP="00051B66">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Дети становятся в круг. Один (самый смелый) ребенок становится в центр круга. Дети начинают движение вправо по кругу со словами: «Как на Настины именины испекли мы каравай, вот такой            ширины (растягивают круг в ширину), вот такой вышины (поднимают руки вверх), вот такой ужины (подходят к центру). Каравай, каравай, кого хочешь, выбирай!» Настя говорит: «Я люблю, конечно, всех, но Алину больше всех». Алина становится в центр круга, и дети танцуют в паре. Дети в кругу тоже выполняют танцевальные движения. Игра повторяется.</w:t>
            </w:r>
          </w:p>
          <w:p w:rsidR="001A14A4" w:rsidRPr="00FA3E7A" w:rsidRDefault="001A14A4" w:rsidP="00545F48">
            <w:pPr>
              <w:jc w:val="center"/>
              <w:rPr>
                <w:noProof/>
                <w:color w:val="1F497D" w:themeColor="text2"/>
                <w:lang w:eastAsia="ru-RU"/>
              </w:rPr>
            </w:pPr>
          </w:p>
          <w:p w:rsidR="001A14A4" w:rsidRPr="00FA3E7A" w:rsidRDefault="001A14A4" w:rsidP="00545F48">
            <w:pPr>
              <w:jc w:val="center"/>
              <w:rPr>
                <w:rFonts w:ascii="Times New Roman" w:hAnsi="Times New Roman" w:cs="Times New Roman"/>
                <w:b/>
                <w:color w:val="1F497D" w:themeColor="text2"/>
                <w:sz w:val="28"/>
                <w:szCs w:val="28"/>
              </w:rPr>
            </w:pPr>
            <w:r w:rsidRPr="00FA3E7A">
              <w:rPr>
                <w:noProof/>
                <w:color w:val="1F497D" w:themeColor="text2"/>
                <w:lang w:eastAsia="ru-RU"/>
              </w:rPr>
              <w:drawing>
                <wp:inline distT="0" distB="0" distL="0" distR="0">
                  <wp:extent cx="2424293" cy="1917576"/>
                  <wp:effectExtent l="0" t="0" r="0" b="0"/>
                  <wp:docPr id="28" name="Рисунок 28" descr="https://avatars.mds.yandex.net/get-pdb/1008348/e8913875-dedc-49cf-905c-043458876189/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1008348/e8913875-dedc-49cf-905c-043458876189/s1200?webp=false"/>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76" t="19105" r="2384" b="-5581"/>
                          <a:stretch/>
                        </pic:blipFill>
                        <pic:spPr bwMode="auto">
                          <a:xfrm>
                            <a:off x="0" y="0"/>
                            <a:ext cx="2433138" cy="1924572"/>
                          </a:xfrm>
                          <a:prstGeom prst="flowChartDocumen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1A14A4" w:rsidTr="004F0470">
        <w:trPr>
          <w:trHeight w:val="19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051B66">
            <w:pPr>
              <w:jc w:val="center"/>
              <w:rPr>
                <w:rFonts w:ascii="Times New Roman" w:hAnsi="Times New Roman" w:cs="Times New Roman"/>
                <w:b/>
                <w:color w:val="FF0000"/>
                <w:sz w:val="28"/>
                <w:szCs w:val="28"/>
              </w:rPr>
            </w:pPr>
          </w:p>
        </w:tc>
      </w:tr>
      <w:tr w:rsidR="001A14A4" w:rsidTr="004F0470">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051B66">
            <w:pPr>
              <w:jc w:val="center"/>
              <w:rPr>
                <w:rFonts w:ascii="Times New Roman" w:hAnsi="Times New Roman" w:cs="Times New Roman"/>
                <w:b/>
                <w:color w:val="FF0000"/>
                <w:sz w:val="28"/>
                <w:szCs w:val="28"/>
              </w:rPr>
            </w:pPr>
            <w:r w:rsidRPr="00334EDE">
              <w:rPr>
                <w:rFonts w:ascii="Times New Roman" w:hAnsi="Times New Roman" w:cs="Times New Roman"/>
                <w:b/>
                <w:color w:val="FF0000"/>
                <w:sz w:val="28"/>
                <w:szCs w:val="28"/>
              </w:rPr>
              <w:t>Игра «Веселая сороконожка»</w:t>
            </w:r>
          </w:p>
          <w:p w:rsidR="001A14A4" w:rsidRPr="00FA3E7A" w:rsidRDefault="001A14A4" w:rsidP="00051B66">
            <w:pPr>
              <w:jc w:val="both"/>
              <w:rPr>
                <w:rFonts w:ascii="Times New Roman" w:hAnsi="Times New Roman" w:cs="Times New Roman"/>
                <w:color w:val="1F497D" w:themeColor="text2"/>
                <w:sz w:val="28"/>
                <w:szCs w:val="28"/>
              </w:rPr>
            </w:pPr>
            <w:r w:rsidRPr="00FA3E7A">
              <w:rPr>
                <w:rFonts w:ascii="Times New Roman" w:hAnsi="Times New Roman" w:cs="Times New Roman"/>
                <w:b/>
                <w:color w:val="1F497D" w:themeColor="text2"/>
                <w:sz w:val="28"/>
                <w:szCs w:val="28"/>
                <w:u w:val="single"/>
              </w:rPr>
              <w:t>Цель</w:t>
            </w:r>
            <w:r w:rsidRPr="00FA3E7A">
              <w:rPr>
                <w:rFonts w:ascii="Times New Roman" w:hAnsi="Times New Roman" w:cs="Times New Roman"/>
                <w:color w:val="1F497D" w:themeColor="text2"/>
                <w:sz w:val="28"/>
                <w:szCs w:val="28"/>
              </w:rPr>
              <w:t xml:space="preserve">: развивать как коммуникативные способности, так и процессы наблюдательности, внимания. </w:t>
            </w:r>
          </w:p>
          <w:p w:rsidR="001A14A4" w:rsidRPr="00FA3E7A" w:rsidRDefault="001A14A4" w:rsidP="00051B66">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Не забудьте включить детям веселую музыку!</w:t>
            </w:r>
          </w:p>
          <w:p w:rsidR="001A14A4" w:rsidRPr="00FA3E7A" w:rsidRDefault="001A14A4" w:rsidP="00051B66">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В игру участвует, как минимум, шестеро детей – чем больше, тем лучше. Участники должны стоять друг за другом, положив руки на плечи ребенка впереди. Первый игрок, соответственно, оказывается ведущим, он направляет движение сороконожки. Взрослый регулирует движение сороконожки при помощи ритма и темпа музыки. Если дети успешно справились с этим этапом задания, его можно усложнить, попросив ребят усложнить свое движение разными замысловатыми движениями.</w:t>
            </w:r>
          </w:p>
          <w:p w:rsidR="001A14A4" w:rsidRPr="00FA3E7A" w:rsidRDefault="001A14A4" w:rsidP="00545F48">
            <w:pPr>
              <w:jc w:val="center"/>
              <w:rPr>
                <w:rFonts w:ascii="Times New Roman" w:hAnsi="Times New Roman" w:cs="Times New Roman"/>
                <w:b/>
                <w:color w:val="1F497D" w:themeColor="text2"/>
                <w:sz w:val="28"/>
                <w:szCs w:val="28"/>
              </w:rPr>
            </w:pPr>
            <w:r w:rsidRPr="00FA3E7A">
              <w:rPr>
                <w:noProof/>
                <w:color w:val="1F497D" w:themeColor="text2"/>
                <w:lang w:eastAsia="ru-RU"/>
              </w:rPr>
              <w:drawing>
                <wp:inline distT="0" distB="0" distL="0" distR="0">
                  <wp:extent cx="1989443" cy="1606858"/>
                  <wp:effectExtent l="0" t="0" r="0" b="0"/>
                  <wp:docPr id="30" name="Рисунок 30" descr="https://bumper-stickers.ru/57857-thickbox_default/multjashnaja-guse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mper-stickers.ru/57857-thickbox_default/multjashnaja-gusenica.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341" b="9890"/>
                          <a:stretch/>
                        </pic:blipFill>
                        <pic:spPr bwMode="auto">
                          <a:xfrm>
                            <a:off x="0" y="0"/>
                            <a:ext cx="1988406" cy="160602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1A14A4" w:rsidTr="00334EDE">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051B66">
            <w:pPr>
              <w:jc w:val="center"/>
              <w:rPr>
                <w:rFonts w:ascii="Times New Roman" w:hAnsi="Times New Roman" w:cs="Times New Roman"/>
                <w:color w:val="FF0000"/>
                <w:sz w:val="28"/>
                <w:szCs w:val="28"/>
              </w:rPr>
            </w:pPr>
            <w:r w:rsidRPr="00334EDE">
              <w:rPr>
                <w:rFonts w:ascii="Times New Roman" w:hAnsi="Times New Roman" w:cs="Times New Roman"/>
                <w:b/>
                <w:color w:val="FF0000"/>
                <w:sz w:val="28"/>
                <w:szCs w:val="28"/>
              </w:rPr>
              <w:lastRenderedPageBreak/>
              <w:t>Игра «Расследование»</w:t>
            </w:r>
          </w:p>
          <w:p w:rsidR="001A14A4" w:rsidRPr="00FA3E7A" w:rsidRDefault="001A14A4" w:rsidP="00051B66">
            <w:pPr>
              <w:jc w:val="both"/>
              <w:rPr>
                <w:rFonts w:ascii="Times New Roman" w:hAnsi="Times New Roman" w:cs="Times New Roman"/>
                <w:color w:val="1F497D" w:themeColor="text2"/>
                <w:sz w:val="28"/>
                <w:szCs w:val="28"/>
              </w:rPr>
            </w:pPr>
            <w:r w:rsidRPr="00FA3E7A">
              <w:rPr>
                <w:rFonts w:ascii="Times New Roman" w:hAnsi="Times New Roman" w:cs="Times New Roman"/>
                <w:b/>
                <w:color w:val="1F497D" w:themeColor="text2"/>
                <w:sz w:val="28"/>
                <w:szCs w:val="28"/>
                <w:u w:val="single"/>
              </w:rPr>
              <w:t>Цель:</w:t>
            </w:r>
            <w:r w:rsidRPr="00FA3E7A">
              <w:rPr>
                <w:rFonts w:ascii="Times New Roman" w:hAnsi="Times New Roman" w:cs="Times New Roman"/>
                <w:color w:val="1F497D" w:themeColor="text2"/>
                <w:sz w:val="28"/>
                <w:szCs w:val="28"/>
              </w:rPr>
              <w:t xml:space="preserve"> развитие процессов внимания, памяти, наблюдательности. Развивает она также и аналитические способности ребенка, ну и, конечно же, коммуникативные навыки. </w:t>
            </w:r>
          </w:p>
          <w:p w:rsidR="001A14A4" w:rsidRPr="00FA3E7A" w:rsidRDefault="001A14A4" w:rsidP="00051B66">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Для игры все участники закрывают глаза, ведущий выбирает одного из детей и ставит его за чуть прозрачную занавеску. Затем все дети открывают по команде глаза, и ведущий объявляет, что они должны понять, кто стоит за занавеской (фактически, кого среди них не хватает). Вспомнив этого ребенка, дети должны вспомнить как можно больше деталей, связанных с ним – цвет глаз, одежду, дать как можно более точный портрет отсутствующего. Когда предположения закончатся, ребенок выходит из-за занавески, все могут увидеть и сравнивать, насколько точным было их описание.</w:t>
            </w:r>
          </w:p>
          <w:p w:rsidR="001A14A4" w:rsidRPr="00FA3E7A" w:rsidRDefault="001A14A4" w:rsidP="00545F48">
            <w:pPr>
              <w:jc w:val="center"/>
              <w:rPr>
                <w:rFonts w:ascii="Times New Roman" w:hAnsi="Times New Roman" w:cs="Times New Roman"/>
                <w:b/>
                <w:color w:val="1F497D" w:themeColor="text2"/>
                <w:sz w:val="28"/>
                <w:szCs w:val="28"/>
              </w:rPr>
            </w:pPr>
            <w:r w:rsidRPr="00FA3E7A">
              <w:rPr>
                <w:noProof/>
                <w:color w:val="1F497D" w:themeColor="text2"/>
                <w:lang w:eastAsia="ru-RU"/>
              </w:rPr>
              <w:drawing>
                <wp:inline distT="0" distB="0" distL="0" distR="0">
                  <wp:extent cx="905522" cy="1667746"/>
                  <wp:effectExtent l="0" t="0" r="0" b="0"/>
                  <wp:docPr id="32" name="Рисунок 32" descr="http://proenglish-blog.ru/wp-content/uploads/2016/05/girl-covering-eyes-to-play-game-eye-spies-clipart-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english-blog.ru/wp-content/uploads/2016/05/girl-covering-eyes-to-play-game-eye-spies-clipart-936.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569" t="5762" r="20192" b="1525"/>
                          <a:stretch/>
                        </pic:blipFill>
                        <pic:spPr bwMode="auto">
                          <a:xfrm>
                            <a:off x="0" y="0"/>
                            <a:ext cx="908832" cy="16738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1A14A4" w:rsidTr="004F0470">
        <w:trPr>
          <w:trHeight w:val="280"/>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051B66">
            <w:pPr>
              <w:jc w:val="center"/>
              <w:rPr>
                <w:rFonts w:ascii="Times New Roman" w:hAnsi="Times New Roman" w:cs="Times New Roman"/>
                <w:b/>
                <w:color w:val="FF0000"/>
                <w:sz w:val="28"/>
                <w:szCs w:val="28"/>
              </w:rPr>
            </w:pPr>
          </w:p>
        </w:tc>
      </w:tr>
      <w:tr w:rsidR="001A14A4" w:rsidTr="004F0470">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051B66">
            <w:pPr>
              <w:jc w:val="center"/>
              <w:rPr>
                <w:rFonts w:ascii="Times New Roman" w:hAnsi="Times New Roman" w:cs="Times New Roman"/>
                <w:b/>
                <w:color w:val="FF0000"/>
                <w:sz w:val="28"/>
                <w:szCs w:val="28"/>
              </w:rPr>
            </w:pPr>
            <w:r w:rsidRPr="00334EDE">
              <w:rPr>
                <w:rFonts w:ascii="Times New Roman" w:hAnsi="Times New Roman" w:cs="Times New Roman"/>
                <w:b/>
                <w:color w:val="FF0000"/>
                <w:sz w:val="28"/>
                <w:szCs w:val="28"/>
              </w:rPr>
              <w:t>«Лебедь, рак и щука».</w:t>
            </w:r>
          </w:p>
          <w:p w:rsidR="001A14A4" w:rsidRPr="00FA3E7A" w:rsidRDefault="001A14A4" w:rsidP="00051B66">
            <w:pPr>
              <w:jc w:val="both"/>
              <w:rPr>
                <w:rFonts w:ascii="Times New Roman" w:hAnsi="Times New Roman" w:cs="Times New Roman"/>
                <w:color w:val="1F497D" w:themeColor="text2"/>
                <w:sz w:val="28"/>
                <w:szCs w:val="28"/>
              </w:rPr>
            </w:pPr>
            <w:r w:rsidRPr="00FA3E7A">
              <w:rPr>
                <w:rFonts w:ascii="Times New Roman" w:hAnsi="Times New Roman" w:cs="Times New Roman"/>
                <w:b/>
                <w:color w:val="1F497D" w:themeColor="text2"/>
                <w:sz w:val="28"/>
                <w:szCs w:val="28"/>
                <w:u w:val="single"/>
              </w:rPr>
              <w:t>Цель</w:t>
            </w:r>
            <w:r w:rsidRPr="00FA3E7A">
              <w:rPr>
                <w:rFonts w:ascii="Times New Roman" w:hAnsi="Times New Roman" w:cs="Times New Roman"/>
                <w:color w:val="1F497D" w:themeColor="text2"/>
                <w:sz w:val="28"/>
                <w:szCs w:val="28"/>
              </w:rPr>
              <w:t xml:space="preserve">: развить внимание ребенка, улучшить координацию его движений, улучшить коммуникативные способности общения в паре, привить «чувство партнера». </w:t>
            </w:r>
          </w:p>
          <w:p w:rsidR="001A14A4" w:rsidRPr="00FA3E7A" w:rsidRDefault="001A14A4" w:rsidP="00051B66">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 xml:space="preserve">В игре могут принимать участие двое. Дети, располагаясь спиной к спине, соединившись руками в локтевых суставах должны достать по сигналу ведущего, причем перед каждым стоит дополнительная задача – перетянуть соперника на свою сторону. Воспитатель </w:t>
            </w:r>
            <w:proofErr w:type="gramStart"/>
            <w:r w:rsidRPr="00FA3E7A">
              <w:rPr>
                <w:rFonts w:ascii="Times New Roman" w:hAnsi="Times New Roman" w:cs="Times New Roman"/>
                <w:color w:val="1F497D" w:themeColor="text2"/>
                <w:sz w:val="28"/>
                <w:szCs w:val="28"/>
              </w:rPr>
              <w:t>смотрит</w:t>
            </w:r>
            <w:proofErr w:type="gramEnd"/>
            <w:r w:rsidRPr="00FA3E7A">
              <w:rPr>
                <w:rFonts w:ascii="Times New Roman" w:hAnsi="Times New Roman" w:cs="Times New Roman"/>
                <w:color w:val="1F497D" w:themeColor="text2"/>
                <w:sz w:val="28"/>
                <w:szCs w:val="28"/>
              </w:rPr>
              <w:t xml:space="preserve"> чтобы дети не нанесли себе травмы. </w:t>
            </w:r>
          </w:p>
          <w:p w:rsidR="001A14A4" w:rsidRPr="00FA3E7A" w:rsidRDefault="001A14A4" w:rsidP="008F3A99">
            <w:pPr>
              <w:jc w:val="center"/>
              <w:rPr>
                <w:noProof/>
                <w:color w:val="1F497D" w:themeColor="text2"/>
                <w:lang w:eastAsia="ru-RU"/>
              </w:rPr>
            </w:pPr>
          </w:p>
          <w:p w:rsidR="001A14A4" w:rsidRPr="00FA3E7A" w:rsidRDefault="001A14A4" w:rsidP="008F3A99">
            <w:pPr>
              <w:jc w:val="center"/>
              <w:rPr>
                <w:rFonts w:ascii="Times New Roman" w:hAnsi="Times New Roman" w:cs="Times New Roman"/>
                <w:b/>
                <w:color w:val="1F497D" w:themeColor="text2"/>
                <w:sz w:val="28"/>
                <w:szCs w:val="28"/>
              </w:rPr>
            </w:pPr>
            <w:r w:rsidRPr="00FA3E7A">
              <w:rPr>
                <w:noProof/>
                <w:color w:val="1F497D" w:themeColor="text2"/>
                <w:lang w:eastAsia="ru-RU"/>
              </w:rPr>
              <w:drawing>
                <wp:inline distT="0" distB="0" distL="0" distR="0">
                  <wp:extent cx="2232240" cy="1926455"/>
                  <wp:effectExtent l="0" t="0" r="0" b="0"/>
                  <wp:docPr id="35" name="Рисунок 35" descr="https://www.culture.ru/storage/images/60156b0641884c2ef3860608a5590185/e845fb149de3fdef0a14585420773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ulture.ru/storage/images/60156b0641884c2ef3860608a5590185/e845fb149de3fdef0a14585420773230.jpe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158" t="9270" r="15600" b="3748"/>
                          <a:stretch/>
                        </pic:blipFill>
                        <pic:spPr bwMode="auto">
                          <a:xfrm>
                            <a:off x="0" y="0"/>
                            <a:ext cx="2231617" cy="192591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1A14A4" w:rsidTr="00334EDE">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051B66">
            <w:pPr>
              <w:jc w:val="center"/>
              <w:rPr>
                <w:rFonts w:ascii="Times New Roman" w:hAnsi="Times New Roman" w:cs="Times New Roman"/>
                <w:b/>
                <w:color w:val="FF0000"/>
                <w:sz w:val="28"/>
                <w:szCs w:val="28"/>
              </w:rPr>
            </w:pPr>
            <w:r w:rsidRPr="00334EDE">
              <w:rPr>
                <w:rFonts w:ascii="Times New Roman" w:hAnsi="Times New Roman" w:cs="Times New Roman"/>
                <w:b/>
                <w:color w:val="FF0000"/>
                <w:sz w:val="28"/>
                <w:szCs w:val="28"/>
              </w:rPr>
              <w:lastRenderedPageBreak/>
              <w:t>«Зеркало»</w:t>
            </w:r>
          </w:p>
          <w:p w:rsidR="001A14A4" w:rsidRPr="00FA3E7A" w:rsidRDefault="001A14A4" w:rsidP="00051B66">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В эту игру можно играть вдвоем с ребенком или с несколькими детьми. Ребенок смотрится в «зеркало», которое повторяет все его движения, жесты, мимику. «Зеркалом» может быть родитель или другой ребенок. Можно изображать не себя, а кого-нибудь другого, «Зеркало» должно отгадать, потом поменяйтесь ролями. Игра помогает ребенку открыться, почувствовать себя более свободно, раскованно.</w:t>
            </w:r>
          </w:p>
          <w:p w:rsidR="001A14A4" w:rsidRPr="00FA3E7A" w:rsidRDefault="001A14A4" w:rsidP="008F3A99">
            <w:pPr>
              <w:jc w:val="center"/>
              <w:rPr>
                <w:rFonts w:ascii="Times New Roman" w:hAnsi="Times New Roman" w:cs="Times New Roman"/>
                <w:b/>
                <w:color w:val="1F497D" w:themeColor="text2"/>
                <w:sz w:val="28"/>
                <w:szCs w:val="28"/>
              </w:rPr>
            </w:pPr>
            <w:r w:rsidRPr="00FA3E7A">
              <w:rPr>
                <w:noProof/>
                <w:color w:val="1F497D" w:themeColor="text2"/>
                <w:lang w:eastAsia="ru-RU"/>
              </w:rPr>
              <w:drawing>
                <wp:inline distT="0" distB="0" distL="0" distR="0">
                  <wp:extent cx="1851475" cy="2388093"/>
                  <wp:effectExtent l="0" t="0" r="0" b="0"/>
                  <wp:docPr id="38" name="Рисунок 38" descr="https://ds04.infourok.ru/uploads/ex/0a4c/000190eb-dc81a3a7/hello_html_54f2c2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0a4c/000190eb-dc81a3a7/hello_html_54f2c2f7.jp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546" t="10203" r="8274" b="11098"/>
                          <a:stretch/>
                        </pic:blipFill>
                        <pic:spPr bwMode="auto">
                          <a:xfrm>
                            <a:off x="0" y="0"/>
                            <a:ext cx="1853538" cy="23907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1A14A4" w:rsidTr="004F0470">
        <w:trPr>
          <w:trHeight w:val="182"/>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051B66">
            <w:pPr>
              <w:jc w:val="center"/>
              <w:rPr>
                <w:rFonts w:ascii="Times New Roman" w:hAnsi="Times New Roman" w:cs="Times New Roman"/>
                <w:b/>
                <w:color w:val="FF0000"/>
                <w:sz w:val="28"/>
                <w:szCs w:val="28"/>
              </w:rPr>
            </w:pPr>
          </w:p>
        </w:tc>
      </w:tr>
      <w:tr w:rsidR="001A14A4" w:rsidTr="004F0470">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051B66">
            <w:pPr>
              <w:jc w:val="center"/>
              <w:rPr>
                <w:rFonts w:ascii="Times New Roman" w:hAnsi="Times New Roman" w:cs="Times New Roman"/>
                <w:b/>
                <w:color w:val="FF0000"/>
                <w:sz w:val="28"/>
                <w:szCs w:val="28"/>
              </w:rPr>
            </w:pPr>
            <w:r w:rsidRPr="00334EDE">
              <w:rPr>
                <w:rFonts w:ascii="Times New Roman" w:hAnsi="Times New Roman" w:cs="Times New Roman"/>
                <w:b/>
                <w:color w:val="FF0000"/>
                <w:sz w:val="28"/>
                <w:szCs w:val="28"/>
              </w:rPr>
              <w:t>Без маски</w:t>
            </w:r>
          </w:p>
          <w:p w:rsidR="001A14A4" w:rsidRPr="00FA3E7A" w:rsidRDefault="001A14A4" w:rsidP="00051B66">
            <w:pPr>
              <w:jc w:val="both"/>
              <w:rPr>
                <w:rFonts w:ascii="Times New Roman" w:hAnsi="Times New Roman" w:cs="Times New Roman"/>
                <w:color w:val="1F497D" w:themeColor="text2"/>
                <w:sz w:val="28"/>
                <w:szCs w:val="28"/>
              </w:rPr>
            </w:pPr>
            <w:r w:rsidRPr="00FA3E7A">
              <w:rPr>
                <w:rFonts w:ascii="Times New Roman" w:hAnsi="Times New Roman" w:cs="Times New Roman"/>
                <w:b/>
                <w:color w:val="1F497D" w:themeColor="text2"/>
                <w:sz w:val="28"/>
                <w:szCs w:val="28"/>
                <w:u w:val="single"/>
              </w:rPr>
              <w:t>Цель:</w:t>
            </w:r>
            <w:r w:rsidRPr="00FA3E7A">
              <w:rPr>
                <w:rFonts w:ascii="Times New Roman" w:hAnsi="Times New Roman" w:cs="Times New Roman"/>
                <w:color w:val="1F497D" w:themeColor="text2"/>
                <w:sz w:val="28"/>
                <w:szCs w:val="28"/>
              </w:rPr>
              <w:t xml:space="preserve"> развить умения делиться своими чувствами, переживаниями, настроением с товарищами.</w:t>
            </w:r>
          </w:p>
          <w:p w:rsidR="001A14A4" w:rsidRPr="00FA3E7A" w:rsidRDefault="001A14A4" w:rsidP="00051B66">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Перед началом игры воспитатель говорит ребятам о том, как важно быть честным, открытым и откровенным по отношению к своим близким, товарищам.</w:t>
            </w:r>
          </w:p>
          <w:p w:rsidR="001A14A4" w:rsidRPr="00FA3E7A" w:rsidRDefault="001A14A4" w:rsidP="00051B66">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Все участники садятся в круг. Дети без подготовки продолжают высказывание, начатое воспитателем. Вот примерное содержание незаконченных предложений:</w:t>
            </w:r>
          </w:p>
          <w:p w:rsidR="001A14A4" w:rsidRPr="00FA3E7A" w:rsidRDefault="001A14A4" w:rsidP="00051B66">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“Чего мне по-настоящему хочется, так это…”;</w:t>
            </w:r>
          </w:p>
          <w:p w:rsidR="001A14A4" w:rsidRPr="00FA3E7A" w:rsidRDefault="001A14A4" w:rsidP="00051B66">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 Особенно мне не нравится, когда…”;</w:t>
            </w:r>
          </w:p>
          <w:p w:rsidR="001A14A4" w:rsidRPr="00FA3E7A" w:rsidRDefault="001A14A4" w:rsidP="00051B66">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“Однажды меня очень напугало то, что…”;</w:t>
            </w:r>
          </w:p>
          <w:p w:rsidR="001A14A4" w:rsidRPr="00FA3E7A" w:rsidRDefault="001A14A4" w:rsidP="00051B66">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“Помню случай, когда мне стало невыносимо стыдно. Я…».</w:t>
            </w:r>
          </w:p>
          <w:p w:rsidR="001A14A4" w:rsidRPr="00FA3E7A" w:rsidRDefault="001A14A4" w:rsidP="008F3A99">
            <w:pPr>
              <w:jc w:val="center"/>
              <w:rPr>
                <w:rFonts w:ascii="Times New Roman" w:hAnsi="Times New Roman" w:cs="Times New Roman"/>
                <w:b/>
                <w:color w:val="1F497D" w:themeColor="text2"/>
                <w:sz w:val="28"/>
                <w:szCs w:val="28"/>
              </w:rPr>
            </w:pPr>
            <w:r w:rsidRPr="00FA3E7A">
              <w:rPr>
                <w:noProof/>
                <w:color w:val="1F497D" w:themeColor="text2"/>
                <w:lang w:eastAsia="ru-RU"/>
              </w:rPr>
              <w:drawing>
                <wp:inline distT="0" distB="0" distL="0" distR="0">
                  <wp:extent cx="2045380" cy="1349406"/>
                  <wp:effectExtent l="0" t="0" r="0" b="0"/>
                  <wp:docPr id="42" name="Рисунок 42" descr="https://kostina-estalsad51.edumsko.ru/uploads/3000/11413/persona/about/1_81ef40b527583fbc77f82936af9a7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stina-estalsad51.edumsko.ru/uploads/3000/11413/persona/about/1_81ef40b527583fbc77f82936af9a7928.jp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157" r="1336" b="7853"/>
                          <a:stretch/>
                        </pic:blipFill>
                        <pic:spPr bwMode="auto">
                          <a:xfrm>
                            <a:off x="0" y="0"/>
                            <a:ext cx="2047044" cy="135050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1A14A4" w:rsidTr="00334EDE">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051B66">
            <w:pPr>
              <w:jc w:val="center"/>
              <w:rPr>
                <w:rFonts w:ascii="Times New Roman" w:hAnsi="Times New Roman" w:cs="Times New Roman"/>
                <w:b/>
                <w:color w:val="FF0000"/>
                <w:sz w:val="28"/>
                <w:szCs w:val="28"/>
              </w:rPr>
            </w:pPr>
            <w:r w:rsidRPr="00334EDE">
              <w:rPr>
                <w:rFonts w:ascii="Times New Roman" w:hAnsi="Times New Roman" w:cs="Times New Roman"/>
                <w:b/>
                <w:color w:val="FF0000"/>
                <w:sz w:val="28"/>
                <w:szCs w:val="28"/>
              </w:rPr>
              <w:lastRenderedPageBreak/>
              <w:t>Пойми меня</w:t>
            </w:r>
          </w:p>
          <w:p w:rsidR="001A14A4" w:rsidRPr="00FA3E7A" w:rsidRDefault="001A14A4" w:rsidP="00051B66">
            <w:pPr>
              <w:jc w:val="both"/>
              <w:rPr>
                <w:rFonts w:ascii="Times New Roman" w:hAnsi="Times New Roman" w:cs="Times New Roman"/>
                <w:color w:val="1F497D" w:themeColor="text2"/>
                <w:sz w:val="28"/>
                <w:szCs w:val="28"/>
              </w:rPr>
            </w:pPr>
            <w:r w:rsidRPr="00FA3E7A">
              <w:rPr>
                <w:rFonts w:ascii="Times New Roman" w:hAnsi="Times New Roman" w:cs="Times New Roman"/>
                <w:b/>
                <w:color w:val="1F497D" w:themeColor="text2"/>
                <w:sz w:val="28"/>
                <w:szCs w:val="28"/>
                <w:u w:val="single"/>
              </w:rPr>
              <w:t>Цель:</w:t>
            </w:r>
            <w:r w:rsidRPr="00FA3E7A">
              <w:rPr>
                <w:rFonts w:ascii="Times New Roman" w:hAnsi="Times New Roman" w:cs="Times New Roman"/>
                <w:color w:val="1F497D" w:themeColor="text2"/>
                <w:sz w:val="28"/>
                <w:szCs w:val="28"/>
              </w:rPr>
              <w:t xml:space="preserve"> развить умение ориентироваться в ролевых позициях людей и коммуникативных ситуациях.</w:t>
            </w:r>
          </w:p>
          <w:p w:rsidR="001A14A4" w:rsidRPr="00FA3E7A" w:rsidRDefault="001A14A4" w:rsidP="00051B66">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Ребёнок выходит вперёд и придумывает речь из 4-5 предложений, Дети должны догадаться, кто говори</w:t>
            </w:r>
            <w:proofErr w:type="gramStart"/>
            <w:r w:rsidRPr="00FA3E7A">
              <w:rPr>
                <w:rFonts w:ascii="Times New Roman" w:hAnsi="Times New Roman" w:cs="Times New Roman"/>
                <w:color w:val="1F497D" w:themeColor="text2"/>
                <w:sz w:val="28"/>
                <w:szCs w:val="28"/>
              </w:rPr>
              <w:t>т(</w:t>
            </w:r>
            <w:proofErr w:type="gramEnd"/>
            <w:r w:rsidRPr="00FA3E7A">
              <w:rPr>
                <w:rFonts w:ascii="Times New Roman" w:hAnsi="Times New Roman" w:cs="Times New Roman"/>
                <w:color w:val="1F497D" w:themeColor="text2"/>
                <w:sz w:val="28"/>
                <w:szCs w:val="28"/>
              </w:rPr>
              <w:t>экскурсовод, журналист, воспитатель, литературный герой) и в какой ситуации возможны подобные слова. Например, “И вот все вышли на старт. 5,4,3,2,! – старт! (Ситуация – соревнование спортсменов, говорит спортивный комментатор).</w:t>
            </w:r>
          </w:p>
          <w:p w:rsidR="001A14A4" w:rsidRPr="00FA3E7A" w:rsidRDefault="001A14A4" w:rsidP="008F3A99">
            <w:pPr>
              <w:jc w:val="center"/>
              <w:rPr>
                <w:rFonts w:ascii="Times New Roman" w:hAnsi="Times New Roman" w:cs="Times New Roman"/>
                <w:b/>
                <w:color w:val="1F497D" w:themeColor="text2"/>
                <w:sz w:val="28"/>
                <w:szCs w:val="28"/>
              </w:rPr>
            </w:pPr>
            <w:r w:rsidRPr="00FA3E7A">
              <w:rPr>
                <w:noProof/>
                <w:color w:val="1F497D" w:themeColor="text2"/>
                <w:lang w:eastAsia="ru-RU"/>
              </w:rPr>
              <w:drawing>
                <wp:inline distT="0" distB="0" distL="0" distR="0">
                  <wp:extent cx="2823099" cy="2016500"/>
                  <wp:effectExtent l="0" t="0" r="0" b="0"/>
                  <wp:docPr id="40" name="Рисунок 40" descr="http://malvadnz27.com.ua/wp-content/uploads/2019/03/zv3-1024x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lvadnz27.com.ua/wp-content/uploads/2019/03/zv3-1024x732.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1483" cy="2022489"/>
                          </a:xfrm>
                          <a:prstGeom prst="rect">
                            <a:avLst/>
                          </a:prstGeom>
                          <a:noFill/>
                          <a:ln>
                            <a:noFill/>
                          </a:ln>
                        </pic:spPr>
                      </pic:pic>
                    </a:graphicData>
                  </a:graphic>
                </wp:inline>
              </w:drawing>
            </w:r>
          </w:p>
        </w:tc>
      </w:tr>
      <w:tr w:rsidR="001A14A4" w:rsidTr="004F0470">
        <w:trPr>
          <w:trHeight w:val="182"/>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051B66">
            <w:pPr>
              <w:jc w:val="center"/>
              <w:rPr>
                <w:rFonts w:ascii="Times New Roman" w:hAnsi="Times New Roman" w:cs="Times New Roman"/>
                <w:b/>
                <w:color w:val="FF0000"/>
                <w:sz w:val="28"/>
                <w:szCs w:val="28"/>
              </w:rPr>
            </w:pPr>
          </w:p>
        </w:tc>
      </w:tr>
      <w:tr w:rsidR="001A14A4" w:rsidTr="004F0470">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051B66">
            <w:pPr>
              <w:jc w:val="center"/>
              <w:rPr>
                <w:rFonts w:ascii="Times New Roman" w:hAnsi="Times New Roman" w:cs="Times New Roman"/>
                <w:b/>
                <w:color w:val="FF0000"/>
                <w:sz w:val="28"/>
                <w:szCs w:val="28"/>
              </w:rPr>
            </w:pPr>
            <w:r w:rsidRPr="00334EDE">
              <w:rPr>
                <w:rFonts w:ascii="Times New Roman" w:hAnsi="Times New Roman" w:cs="Times New Roman"/>
                <w:b/>
                <w:color w:val="FF0000"/>
                <w:sz w:val="28"/>
                <w:szCs w:val="28"/>
              </w:rPr>
              <w:t>Пресс-конференция</w:t>
            </w:r>
          </w:p>
          <w:p w:rsidR="001A14A4" w:rsidRPr="00FA3E7A" w:rsidRDefault="001A14A4" w:rsidP="00051B66">
            <w:pPr>
              <w:jc w:val="both"/>
              <w:rPr>
                <w:rFonts w:ascii="Times New Roman" w:hAnsi="Times New Roman" w:cs="Times New Roman"/>
                <w:color w:val="1F497D" w:themeColor="text2"/>
                <w:sz w:val="28"/>
                <w:szCs w:val="28"/>
              </w:rPr>
            </w:pPr>
            <w:r w:rsidRPr="00FA3E7A">
              <w:rPr>
                <w:rFonts w:ascii="Times New Roman" w:hAnsi="Times New Roman" w:cs="Times New Roman"/>
                <w:b/>
                <w:color w:val="1F497D" w:themeColor="text2"/>
                <w:sz w:val="28"/>
                <w:szCs w:val="28"/>
                <w:u w:val="single"/>
              </w:rPr>
              <w:t>Цель:</w:t>
            </w:r>
            <w:r w:rsidRPr="00FA3E7A">
              <w:rPr>
                <w:rFonts w:ascii="Times New Roman" w:hAnsi="Times New Roman" w:cs="Times New Roman"/>
                <w:color w:val="1F497D" w:themeColor="text2"/>
                <w:sz w:val="28"/>
                <w:szCs w:val="28"/>
              </w:rPr>
              <w:t xml:space="preserve"> развить умение вежливо отвечать на вопросы собеседников, кратко и корректно формулировать ответ; формировать речевые умения.</w:t>
            </w:r>
          </w:p>
          <w:p w:rsidR="001A14A4" w:rsidRPr="00FA3E7A" w:rsidRDefault="001A14A4" w:rsidP="00051B66">
            <w:pPr>
              <w:jc w:val="both"/>
              <w:rPr>
                <w:rFonts w:ascii="Times New Roman" w:hAnsi="Times New Roman" w:cs="Times New Roman"/>
                <w:color w:val="1F497D" w:themeColor="text2"/>
                <w:sz w:val="28"/>
                <w:szCs w:val="28"/>
              </w:rPr>
            </w:pPr>
            <w:proofErr w:type="gramStart"/>
            <w:r w:rsidRPr="00FA3E7A">
              <w:rPr>
                <w:rFonts w:ascii="Times New Roman" w:hAnsi="Times New Roman" w:cs="Times New Roman"/>
                <w:color w:val="1F497D" w:themeColor="text2"/>
                <w:sz w:val="28"/>
                <w:szCs w:val="28"/>
              </w:rPr>
              <w:t>Все дети группы участвуют в пресс-конференции на любую тему (например:</w:t>
            </w:r>
            <w:proofErr w:type="gramEnd"/>
            <w:r w:rsidRPr="00FA3E7A">
              <w:rPr>
                <w:rFonts w:ascii="Times New Roman" w:hAnsi="Times New Roman" w:cs="Times New Roman"/>
                <w:color w:val="1F497D" w:themeColor="text2"/>
                <w:sz w:val="28"/>
                <w:szCs w:val="28"/>
              </w:rPr>
              <w:t xml:space="preserve"> “Твой выходной день”, “Экскурсия в зоопарк”, “День рождения друга”</w:t>
            </w:r>
            <w:proofErr w:type="gramStart"/>
            <w:r w:rsidRPr="00FA3E7A">
              <w:rPr>
                <w:rFonts w:ascii="Times New Roman" w:hAnsi="Times New Roman" w:cs="Times New Roman"/>
                <w:color w:val="1F497D" w:themeColor="text2"/>
                <w:sz w:val="28"/>
                <w:szCs w:val="28"/>
              </w:rPr>
              <w:t>,“</w:t>
            </w:r>
            <w:proofErr w:type="gramEnd"/>
            <w:r w:rsidRPr="00FA3E7A">
              <w:rPr>
                <w:rFonts w:ascii="Times New Roman" w:hAnsi="Times New Roman" w:cs="Times New Roman"/>
                <w:color w:val="1F497D" w:themeColor="text2"/>
                <w:sz w:val="28"/>
                <w:szCs w:val="28"/>
              </w:rPr>
              <w:t>В цирке” и др.). Один из участников пресс-конференции “гость” (тот, кому будут заданы все вопросы) – садится в центр и отвечает на любые вопросы детей.</w:t>
            </w:r>
          </w:p>
          <w:p w:rsidR="001A14A4" w:rsidRPr="00FA3E7A" w:rsidRDefault="001A14A4" w:rsidP="00BD12F1">
            <w:pPr>
              <w:jc w:val="center"/>
              <w:rPr>
                <w:noProof/>
                <w:color w:val="1F497D" w:themeColor="text2"/>
                <w:lang w:eastAsia="ru-RU"/>
              </w:rPr>
            </w:pPr>
          </w:p>
          <w:p w:rsidR="001A14A4" w:rsidRPr="00FA3E7A" w:rsidRDefault="001A14A4" w:rsidP="00BD12F1">
            <w:pPr>
              <w:jc w:val="center"/>
              <w:rPr>
                <w:noProof/>
                <w:color w:val="1F497D" w:themeColor="text2"/>
                <w:lang w:eastAsia="ru-RU"/>
              </w:rPr>
            </w:pPr>
          </w:p>
          <w:p w:rsidR="001A14A4" w:rsidRPr="00FA3E7A" w:rsidRDefault="001A14A4" w:rsidP="00BD12F1">
            <w:pPr>
              <w:jc w:val="center"/>
              <w:rPr>
                <w:rFonts w:ascii="Times New Roman" w:hAnsi="Times New Roman" w:cs="Times New Roman"/>
                <w:b/>
                <w:color w:val="1F497D" w:themeColor="text2"/>
                <w:sz w:val="28"/>
                <w:szCs w:val="28"/>
              </w:rPr>
            </w:pPr>
            <w:r w:rsidRPr="00FA3E7A">
              <w:rPr>
                <w:noProof/>
                <w:color w:val="1F497D" w:themeColor="text2"/>
                <w:lang w:eastAsia="ru-RU"/>
              </w:rPr>
              <w:drawing>
                <wp:inline distT="0" distB="0" distL="0" distR="0">
                  <wp:extent cx="4005922" cy="1926454"/>
                  <wp:effectExtent l="0" t="0" r="0" b="0"/>
                  <wp:docPr id="44" name="Рисунок 44" descr="https://avatars.mds.yandex.net/get-zen_doc/1594832/pub_5df1d0a1c31e4900b1b862a7_5df1d0a53639e600ad9f73e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594832/pub_5df1d0a1c31e4900b1b862a7_5df1d0a53639e600ad9f73e7/scale_120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7928" cy="1927419"/>
                          </a:xfrm>
                          <a:prstGeom prst="rect">
                            <a:avLst/>
                          </a:prstGeom>
                          <a:noFill/>
                          <a:ln>
                            <a:noFill/>
                          </a:ln>
                        </pic:spPr>
                      </pic:pic>
                    </a:graphicData>
                  </a:graphic>
                </wp:inline>
              </w:drawing>
            </w:r>
          </w:p>
          <w:p w:rsidR="001A14A4" w:rsidRPr="00FA3E7A" w:rsidRDefault="001A14A4" w:rsidP="00BD12F1">
            <w:pPr>
              <w:jc w:val="center"/>
              <w:rPr>
                <w:rFonts w:ascii="Times New Roman" w:hAnsi="Times New Roman" w:cs="Times New Roman"/>
                <w:b/>
                <w:color w:val="1F497D" w:themeColor="text2"/>
                <w:sz w:val="28"/>
                <w:szCs w:val="28"/>
              </w:rPr>
            </w:pPr>
          </w:p>
        </w:tc>
      </w:tr>
      <w:tr w:rsidR="001A14A4" w:rsidTr="00334EDE">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051B66">
            <w:pPr>
              <w:jc w:val="center"/>
              <w:rPr>
                <w:rFonts w:ascii="Times New Roman" w:hAnsi="Times New Roman" w:cs="Times New Roman"/>
                <w:b/>
                <w:color w:val="FF0000"/>
                <w:sz w:val="28"/>
                <w:szCs w:val="28"/>
              </w:rPr>
            </w:pPr>
            <w:r w:rsidRPr="00334EDE">
              <w:rPr>
                <w:rFonts w:ascii="Times New Roman" w:hAnsi="Times New Roman" w:cs="Times New Roman"/>
                <w:b/>
                <w:color w:val="FF0000"/>
                <w:sz w:val="28"/>
                <w:szCs w:val="28"/>
              </w:rPr>
              <w:lastRenderedPageBreak/>
              <w:t>Закорючка</w:t>
            </w:r>
          </w:p>
          <w:p w:rsidR="001A14A4" w:rsidRPr="00FA3E7A" w:rsidRDefault="001A14A4" w:rsidP="00051B66">
            <w:pPr>
              <w:jc w:val="both"/>
              <w:rPr>
                <w:rFonts w:ascii="Times New Roman" w:hAnsi="Times New Roman" w:cs="Times New Roman"/>
                <w:color w:val="1F497D" w:themeColor="text2"/>
                <w:sz w:val="28"/>
                <w:szCs w:val="28"/>
              </w:rPr>
            </w:pPr>
            <w:r w:rsidRPr="00FA3E7A">
              <w:rPr>
                <w:rFonts w:ascii="Times New Roman" w:hAnsi="Times New Roman" w:cs="Times New Roman"/>
                <w:b/>
                <w:color w:val="1F497D" w:themeColor="text2"/>
                <w:sz w:val="28"/>
                <w:szCs w:val="28"/>
                <w:u w:val="single"/>
              </w:rPr>
              <w:t>Цель:</w:t>
            </w:r>
            <w:r w:rsidRPr="00FA3E7A">
              <w:rPr>
                <w:rFonts w:ascii="Times New Roman" w:hAnsi="Times New Roman" w:cs="Times New Roman"/>
                <w:color w:val="1F497D" w:themeColor="text2"/>
                <w:sz w:val="28"/>
                <w:szCs w:val="28"/>
              </w:rPr>
              <w:t xml:space="preserve"> Развивать уважение в общении. Учитывать интересы других детей.</w:t>
            </w:r>
          </w:p>
          <w:p w:rsidR="001A14A4" w:rsidRPr="00FA3E7A" w:rsidRDefault="001A14A4" w:rsidP="00051B66">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Воспитатель предлагает детям волшебный фломастер, который превращает простые закорючки в разные предметы, животных, растения. Первый игрок берет фломастер и рисует на листе небольшую закорючку. Затем предлагает этот лист следующему игроку, который дополнит закорючку так, чтобы получился какой-нибудь предмет, или животное, или растение. Потом второй игрок рисует для следующего игрока новую закорючку и т.д. В конце определяют победителя игры.</w:t>
            </w:r>
          </w:p>
          <w:p w:rsidR="001A14A4" w:rsidRPr="00FA3E7A" w:rsidRDefault="001A14A4" w:rsidP="00BD12F1">
            <w:pPr>
              <w:jc w:val="center"/>
              <w:rPr>
                <w:rFonts w:ascii="Times New Roman" w:hAnsi="Times New Roman" w:cs="Times New Roman"/>
                <w:b/>
                <w:color w:val="1F497D" w:themeColor="text2"/>
                <w:sz w:val="28"/>
                <w:szCs w:val="28"/>
              </w:rPr>
            </w:pPr>
            <w:r w:rsidRPr="00FA3E7A">
              <w:rPr>
                <w:noProof/>
                <w:color w:val="1F497D" w:themeColor="text2"/>
                <w:lang w:eastAsia="ru-RU"/>
              </w:rPr>
              <w:drawing>
                <wp:inline distT="0" distB="0" distL="0" distR="0">
                  <wp:extent cx="3211866" cy="2139518"/>
                  <wp:effectExtent l="0" t="0" r="0" b="0"/>
                  <wp:docPr id="46" name="Рисунок 46" descr="https://avatars.mds.yandex.net/get-zen_doc/1362956/pub_5bb1c50495b36000ad3dfa42_5bb1ca1178a80a00a969353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362956/pub_5bb1c50495b36000ad3dfa42_5bb1ca1178a80a00a969353a/scale_1200"/>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3201" cy="2140407"/>
                          </a:xfrm>
                          <a:prstGeom prst="rect">
                            <a:avLst/>
                          </a:prstGeom>
                          <a:noFill/>
                          <a:ln>
                            <a:noFill/>
                          </a:ln>
                        </pic:spPr>
                      </pic:pic>
                    </a:graphicData>
                  </a:graphic>
                </wp:inline>
              </w:drawing>
            </w:r>
          </w:p>
        </w:tc>
      </w:tr>
      <w:tr w:rsidR="001A14A4" w:rsidTr="004F0470">
        <w:trPr>
          <w:trHeight w:val="224"/>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051B66">
            <w:pPr>
              <w:jc w:val="center"/>
              <w:rPr>
                <w:rFonts w:ascii="Times New Roman" w:hAnsi="Times New Roman" w:cs="Times New Roman"/>
                <w:b/>
                <w:color w:val="FF0000"/>
                <w:sz w:val="28"/>
                <w:szCs w:val="28"/>
              </w:rPr>
            </w:pPr>
          </w:p>
        </w:tc>
      </w:tr>
      <w:tr w:rsidR="001A14A4" w:rsidTr="004F0470">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051B66">
            <w:pPr>
              <w:jc w:val="center"/>
              <w:rPr>
                <w:rFonts w:ascii="Times New Roman" w:hAnsi="Times New Roman" w:cs="Times New Roman"/>
                <w:b/>
                <w:color w:val="FF0000"/>
                <w:sz w:val="28"/>
                <w:szCs w:val="28"/>
              </w:rPr>
            </w:pPr>
            <w:r w:rsidRPr="00334EDE">
              <w:rPr>
                <w:rFonts w:ascii="Times New Roman" w:hAnsi="Times New Roman" w:cs="Times New Roman"/>
                <w:b/>
                <w:color w:val="FF0000"/>
                <w:sz w:val="28"/>
                <w:szCs w:val="28"/>
              </w:rPr>
              <w:t>Разговор через стекло</w:t>
            </w:r>
          </w:p>
          <w:p w:rsidR="001A14A4" w:rsidRPr="00FA3E7A" w:rsidRDefault="001A14A4" w:rsidP="00051B66">
            <w:pPr>
              <w:jc w:val="both"/>
              <w:rPr>
                <w:rFonts w:ascii="Times New Roman" w:hAnsi="Times New Roman" w:cs="Times New Roman"/>
                <w:color w:val="1F497D" w:themeColor="text2"/>
                <w:sz w:val="28"/>
                <w:szCs w:val="28"/>
              </w:rPr>
            </w:pPr>
            <w:r w:rsidRPr="00FA3E7A">
              <w:rPr>
                <w:rFonts w:ascii="Times New Roman" w:hAnsi="Times New Roman" w:cs="Times New Roman"/>
                <w:b/>
                <w:color w:val="1F497D" w:themeColor="text2"/>
                <w:sz w:val="28"/>
                <w:szCs w:val="28"/>
                <w:u w:val="single"/>
              </w:rPr>
              <w:t>Цель:</w:t>
            </w:r>
            <w:r w:rsidRPr="00FA3E7A">
              <w:rPr>
                <w:rFonts w:ascii="Times New Roman" w:hAnsi="Times New Roman" w:cs="Times New Roman"/>
                <w:color w:val="1F497D" w:themeColor="text2"/>
                <w:sz w:val="28"/>
                <w:szCs w:val="28"/>
              </w:rPr>
              <w:t xml:space="preserve"> развить умение мимику и жесты.</w:t>
            </w:r>
          </w:p>
          <w:p w:rsidR="001A14A4" w:rsidRPr="00FA3E7A" w:rsidRDefault="001A14A4" w:rsidP="00051B66">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Дети становятся напротив друг друга и выполняют игровое упражнение “Через стекло”. Им нужно представить, что между ними толстое стекло, оно не пропускает звука. Одной группе детей нужно будет показать (например, “Ты забыл надеть шапку”, “Мне холодно”, “Я хочу пить…”), а другой группе отгадывать то, что они увидели.</w:t>
            </w:r>
          </w:p>
          <w:p w:rsidR="001A14A4" w:rsidRPr="00FA3E7A" w:rsidRDefault="001A14A4" w:rsidP="00BD12F1">
            <w:pPr>
              <w:jc w:val="center"/>
              <w:rPr>
                <w:rFonts w:ascii="Times New Roman" w:hAnsi="Times New Roman" w:cs="Times New Roman"/>
                <w:b/>
                <w:color w:val="1F497D" w:themeColor="text2"/>
                <w:sz w:val="28"/>
                <w:szCs w:val="28"/>
              </w:rPr>
            </w:pPr>
            <w:r w:rsidRPr="00FA3E7A">
              <w:rPr>
                <w:noProof/>
                <w:color w:val="1F497D" w:themeColor="text2"/>
                <w:lang w:eastAsia="ru-RU"/>
              </w:rPr>
              <w:drawing>
                <wp:inline distT="0" distB="0" distL="0" distR="0">
                  <wp:extent cx="2737417" cy="2325950"/>
                  <wp:effectExtent l="0" t="0" r="0" b="0"/>
                  <wp:docPr id="48" name="Рисунок 48" descr="https://thumbs.dreamstime.com/b/boy-girl-cat-298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b/boy-girl-cat-2983028.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7777" cy="2326256"/>
                          </a:xfrm>
                          <a:prstGeom prst="rect">
                            <a:avLst/>
                          </a:prstGeom>
                          <a:noFill/>
                          <a:ln>
                            <a:noFill/>
                          </a:ln>
                        </pic:spPr>
                      </pic:pic>
                    </a:graphicData>
                  </a:graphic>
                </wp:inline>
              </w:drawing>
            </w:r>
          </w:p>
        </w:tc>
      </w:tr>
      <w:tr w:rsidR="001A14A4" w:rsidTr="00334EDE">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051B66">
            <w:pPr>
              <w:jc w:val="center"/>
              <w:rPr>
                <w:rFonts w:ascii="Times New Roman" w:hAnsi="Times New Roman" w:cs="Times New Roman"/>
                <w:b/>
                <w:color w:val="FF0000"/>
                <w:sz w:val="28"/>
                <w:szCs w:val="28"/>
              </w:rPr>
            </w:pPr>
            <w:r w:rsidRPr="00334EDE">
              <w:rPr>
                <w:rFonts w:ascii="Times New Roman" w:hAnsi="Times New Roman" w:cs="Times New Roman"/>
                <w:b/>
                <w:color w:val="FF0000"/>
                <w:sz w:val="28"/>
                <w:szCs w:val="28"/>
              </w:rPr>
              <w:lastRenderedPageBreak/>
              <w:t>Изобрази пословицу</w:t>
            </w:r>
          </w:p>
          <w:p w:rsidR="001A14A4" w:rsidRPr="00FA3E7A" w:rsidRDefault="001A14A4" w:rsidP="00051B66">
            <w:pPr>
              <w:jc w:val="both"/>
              <w:rPr>
                <w:rFonts w:ascii="Times New Roman" w:hAnsi="Times New Roman" w:cs="Times New Roman"/>
                <w:color w:val="1F497D" w:themeColor="text2"/>
                <w:sz w:val="28"/>
                <w:szCs w:val="28"/>
              </w:rPr>
            </w:pPr>
            <w:r w:rsidRPr="00FA3E7A">
              <w:rPr>
                <w:rFonts w:ascii="Times New Roman" w:hAnsi="Times New Roman" w:cs="Times New Roman"/>
                <w:b/>
                <w:color w:val="1F497D" w:themeColor="text2"/>
                <w:sz w:val="28"/>
                <w:szCs w:val="28"/>
                <w:u w:val="single"/>
              </w:rPr>
              <w:t>Цель:</w:t>
            </w:r>
            <w:r w:rsidRPr="00FA3E7A">
              <w:rPr>
                <w:rFonts w:ascii="Times New Roman" w:hAnsi="Times New Roman" w:cs="Times New Roman"/>
                <w:color w:val="1F497D" w:themeColor="text2"/>
                <w:sz w:val="28"/>
                <w:szCs w:val="28"/>
              </w:rPr>
              <w:t xml:space="preserve"> развить умение использовать невербальные средства общения.</w:t>
            </w:r>
          </w:p>
          <w:p w:rsidR="001A14A4" w:rsidRPr="00FA3E7A" w:rsidRDefault="001A14A4" w:rsidP="00051B66">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Детям предлагается изобразить с помощью жестов, мимики какую-либо пословицу:</w:t>
            </w:r>
          </w:p>
          <w:p w:rsidR="001A14A4" w:rsidRPr="00FA3E7A" w:rsidRDefault="001A14A4" w:rsidP="00051B66">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“Слово не воробей – вылетит, не поймаешь”</w:t>
            </w:r>
          </w:p>
          <w:p w:rsidR="001A14A4" w:rsidRPr="00FA3E7A" w:rsidRDefault="001A14A4" w:rsidP="00051B66">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“Скажи, кто твой друг и я скажу кто ты”</w:t>
            </w:r>
          </w:p>
          <w:p w:rsidR="001A14A4" w:rsidRPr="00FA3E7A" w:rsidRDefault="001A14A4" w:rsidP="00051B66">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“Нет друга – ищи, а найдёшь – береги”</w:t>
            </w:r>
          </w:p>
          <w:p w:rsidR="001A14A4" w:rsidRPr="00FA3E7A" w:rsidRDefault="001A14A4" w:rsidP="00051B66">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“Как аукнется, так и откликнется”</w:t>
            </w:r>
          </w:p>
          <w:p w:rsidR="001A14A4" w:rsidRPr="00FA3E7A" w:rsidRDefault="001A14A4" w:rsidP="00BD12F1">
            <w:pPr>
              <w:jc w:val="center"/>
              <w:rPr>
                <w:noProof/>
                <w:color w:val="1F497D" w:themeColor="text2"/>
                <w:lang w:eastAsia="ru-RU"/>
              </w:rPr>
            </w:pPr>
          </w:p>
          <w:p w:rsidR="001A14A4" w:rsidRPr="00FA3E7A" w:rsidRDefault="001A14A4" w:rsidP="00BD12F1">
            <w:pPr>
              <w:jc w:val="center"/>
              <w:rPr>
                <w:noProof/>
                <w:color w:val="1F497D" w:themeColor="text2"/>
                <w:lang w:eastAsia="ru-RU"/>
              </w:rPr>
            </w:pPr>
          </w:p>
          <w:p w:rsidR="001A14A4" w:rsidRPr="00FA3E7A" w:rsidRDefault="001A14A4" w:rsidP="00BD12F1">
            <w:pPr>
              <w:jc w:val="center"/>
              <w:rPr>
                <w:rFonts w:ascii="Times New Roman" w:hAnsi="Times New Roman" w:cs="Times New Roman"/>
                <w:b/>
                <w:color w:val="1F497D" w:themeColor="text2"/>
                <w:sz w:val="28"/>
                <w:szCs w:val="28"/>
              </w:rPr>
            </w:pPr>
            <w:r w:rsidRPr="00FA3E7A">
              <w:rPr>
                <w:noProof/>
                <w:color w:val="1F497D" w:themeColor="text2"/>
                <w:lang w:eastAsia="ru-RU"/>
              </w:rPr>
              <w:drawing>
                <wp:inline distT="0" distB="0" distL="0" distR="0">
                  <wp:extent cx="3483514" cy="1970843"/>
                  <wp:effectExtent l="0" t="0" r="0" b="0"/>
                  <wp:docPr id="49" name="Рисунок 49" descr="http://cdn01.ru/files/users/images/33/bd/33bdcb486b1e66d6cea3ba6b75b1e7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01.ru/files/users/images/33/bd/33bdcb486b1e66d6cea3ba6b75b1e78c.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1652" cy="1975447"/>
                          </a:xfrm>
                          <a:prstGeom prst="rect">
                            <a:avLst/>
                          </a:prstGeom>
                          <a:noFill/>
                          <a:ln>
                            <a:noFill/>
                          </a:ln>
                        </pic:spPr>
                      </pic:pic>
                    </a:graphicData>
                  </a:graphic>
                </wp:inline>
              </w:drawing>
            </w:r>
          </w:p>
        </w:tc>
      </w:tr>
      <w:tr w:rsidR="001A14A4" w:rsidTr="004F0470">
        <w:trPr>
          <w:trHeight w:val="280"/>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051B66">
            <w:pPr>
              <w:jc w:val="center"/>
              <w:rPr>
                <w:rFonts w:ascii="Times New Roman" w:hAnsi="Times New Roman" w:cs="Times New Roman"/>
                <w:b/>
                <w:color w:val="FF0000"/>
                <w:sz w:val="28"/>
                <w:szCs w:val="28"/>
              </w:rPr>
            </w:pPr>
          </w:p>
        </w:tc>
      </w:tr>
      <w:tr w:rsidR="001A14A4" w:rsidTr="004F0470">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051B66">
            <w:pPr>
              <w:jc w:val="center"/>
              <w:rPr>
                <w:rFonts w:ascii="Times New Roman" w:hAnsi="Times New Roman" w:cs="Times New Roman"/>
                <w:b/>
                <w:color w:val="FF0000"/>
                <w:sz w:val="28"/>
                <w:szCs w:val="28"/>
              </w:rPr>
            </w:pPr>
            <w:r w:rsidRPr="00334EDE">
              <w:rPr>
                <w:rFonts w:ascii="Times New Roman" w:hAnsi="Times New Roman" w:cs="Times New Roman"/>
                <w:b/>
                <w:color w:val="FF0000"/>
                <w:sz w:val="28"/>
                <w:szCs w:val="28"/>
              </w:rPr>
              <w:t>Коврик примирения</w:t>
            </w:r>
          </w:p>
          <w:p w:rsidR="001A14A4" w:rsidRPr="00FA3E7A" w:rsidRDefault="001A14A4" w:rsidP="00051B66">
            <w:pPr>
              <w:jc w:val="both"/>
              <w:rPr>
                <w:rFonts w:ascii="Times New Roman" w:hAnsi="Times New Roman" w:cs="Times New Roman"/>
                <w:color w:val="1F497D" w:themeColor="text2"/>
                <w:sz w:val="28"/>
                <w:szCs w:val="28"/>
              </w:rPr>
            </w:pPr>
            <w:r w:rsidRPr="00FA3E7A">
              <w:rPr>
                <w:rFonts w:ascii="Times New Roman" w:hAnsi="Times New Roman" w:cs="Times New Roman"/>
                <w:b/>
                <w:color w:val="1F497D" w:themeColor="text2"/>
                <w:sz w:val="28"/>
                <w:szCs w:val="28"/>
                <w:u w:val="single"/>
              </w:rPr>
              <w:t>Цель:</w:t>
            </w:r>
            <w:r w:rsidRPr="00FA3E7A">
              <w:rPr>
                <w:rFonts w:ascii="Times New Roman" w:hAnsi="Times New Roman" w:cs="Times New Roman"/>
                <w:color w:val="1F497D" w:themeColor="text2"/>
                <w:sz w:val="28"/>
                <w:szCs w:val="28"/>
              </w:rPr>
              <w:t xml:space="preserve"> Развивать коммуникативные навыки и умение разрешать конфликты.</w:t>
            </w:r>
          </w:p>
          <w:p w:rsidR="001A14A4" w:rsidRPr="00FA3E7A" w:rsidRDefault="001A14A4" w:rsidP="00051B66">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Придя с прогулки, воспитатель сообщает  детям, что два мальчика сегодня поссорились на улице. Приглашает противников  присесть  друг против друга на «Коврик примирения», чтобы выяснить причину раздора и найти путь мирного решения проблемы. Эта игра используется и при обсуждении  «Как поделить игрушку».</w:t>
            </w:r>
          </w:p>
          <w:p w:rsidR="001A14A4" w:rsidRPr="00FA3E7A" w:rsidRDefault="001A14A4" w:rsidP="00C56927">
            <w:pPr>
              <w:jc w:val="center"/>
              <w:rPr>
                <w:noProof/>
                <w:color w:val="1F497D" w:themeColor="text2"/>
                <w:lang w:eastAsia="ru-RU"/>
              </w:rPr>
            </w:pPr>
          </w:p>
          <w:p w:rsidR="001A14A4" w:rsidRPr="00FA3E7A" w:rsidRDefault="001A14A4" w:rsidP="00C56927">
            <w:pPr>
              <w:jc w:val="center"/>
              <w:rPr>
                <w:noProof/>
                <w:color w:val="1F497D" w:themeColor="text2"/>
                <w:lang w:eastAsia="ru-RU"/>
              </w:rPr>
            </w:pPr>
          </w:p>
          <w:p w:rsidR="001A14A4" w:rsidRPr="00FA3E7A" w:rsidRDefault="001A14A4" w:rsidP="00C56927">
            <w:pPr>
              <w:jc w:val="center"/>
              <w:rPr>
                <w:noProof/>
                <w:color w:val="1F497D" w:themeColor="text2"/>
                <w:lang w:eastAsia="ru-RU"/>
              </w:rPr>
            </w:pPr>
          </w:p>
          <w:p w:rsidR="001A14A4" w:rsidRPr="00FA3E7A" w:rsidRDefault="001A14A4" w:rsidP="00C56927">
            <w:pPr>
              <w:jc w:val="center"/>
              <w:rPr>
                <w:noProof/>
                <w:color w:val="1F497D" w:themeColor="text2"/>
                <w:lang w:eastAsia="ru-RU"/>
              </w:rPr>
            </w:pPr>
          </w:p>
          <w:p w:rsidR="001A14A4" w:rsidRPr="00FA3E7A" w:rsidRDefault="001A14A4" w:rsidP="00C56927">
            <w:pPr>
              <w:jc w:val="center"/>
              <w:rPr>
                <w:rFonts w:ascii="Times New Roman" w:hAnsi="Times New Roman" w:cs="Times New Roman"/>
                <w:b/>
                <w:color w:val="1F497D" w:themeColor="text2"/>
                <w:sz w:val="28"/>
                <w:szCs w:val="28"/>
              </w:rPr>
            </w:pPr>
            <w:r w:rsidRPr="00FA3E7A">
              <w:rPr>
                <w:noProof/>
                <w:color w:val="1F497D" w:themeColor="text2"/>
                <w:lang w:eastAsia="ru-RU"/>
              </w:rPr>
              <w:drawing>
                <wp:inline distT="0" distB="0" distL="0" distR="0">
                  <wp:extent cx="4125896" cy="1500326"/>
                  <wp:effectExtent l="0" t="0" r="0" b="0"/>
                  <wp:docPr id="51" name="Рисунок 51" descr="https://static4.depositphotos.com/1013907/315/v/950/depositphotos_3159919-stock-illustration-persian-car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4.depositphotos.com/1013907/315/v/950/depositphotos_3159919-stock-illustration-persian-carpet.jpg"/>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276" b="15134"/>
                          <a:stretch/>
                        </pic:blipFill>
                        <pic:spPr bwMode="auto">
                          <a:xfrm>
                            <a:off x="0" y="0"/>
                            <a:ext cx="4134546" cy="15034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1A14A4" w:rsidTr="00334EDE">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051B66">
            <w:pPr>
              <w:jc w:val="center"/>
              <w:rPr>
                <w:rFonts w:ascii="Times New Roman" w:hAnsi="Times New Roman" w:cs="Times New Roman"/>
                <w:b/>
                <w:color w:val="FF0000"/>
                <w:sz w:val="28"/>
                <w:szCs w:val="28"/>
              </w:rPr>
            </w:pPr>
            <w:r w:rsidRPr="00334EDE">
              <w:rPr>
                <w:rFonts w:ascii="Times New Roman" w:hAnsi="Times New Roman" w:cs="Times New Roman"/>
                <w:b/>
                <w:color w:val="FF0000"/>
                <w:sz w:val="28"/>
                <w:szCs w:val="28"/>
              </w:rPr>
              <w:lastRenderedPageBreak/>
              <w:t>Игры-ситуации</w:t>
            </w:r>
          </w:p>
          <w:p w:rsidR="001A14A4" w:rsidRPr="00FA3E7A" w:rsidRDefault="001A14A4" w:rsidP="00051B66">
            <w:pPr>
              <w:jc w:val="both"/>
              <w:rPr>
                <w:rFonts w:ascii="Times New Roman" w:hAnsi="Times New Roman" w:cs="Times New Roman"/>
                <w:color w:val="1F497D" w:themeColor="text2"/>
                <w:sz w:val="24"/>
                <w:szCs w:val="24"/>
              </w:rPr>
            </w:pPr>
            <w:r w:rsidRPr="00FA3E7A">
              <w:rPr>
                <w:rFonts w:ascii="Times New Roman" w:hAnsi="Times New Roman" w:cs="Times New Roman"/>
                <w:b/>
                <w:color w:val="1F497D" w:themeColor="text2"/>
                <w:sz w:val="24"/>
                <w:szCs w:val="24"/>
                <w:u w:val="single"/>
              </w:rPr>
              <w:t>Цель</w:t>
            </w:r>
            <w:r w:rsidRPr="00FA3E7A">
              <w:rPr>
                <w:rFonts w:ascii="Times New Roman" w:hAnsi="Times New Roman" w:cs="Times New Roman"/>
                <w:color w:val="1F497D" w:themeColor="text2"/>
                <w:sz w:val="24"/>
                <w:szCs w:val="24"/>
                <w:u w:val="single"/>
              </w:rPr>
              <w:t>:</w:t>
            </w:r>
            <w:r w:rsidRPr="00FA3E7A">
              <w:rPr>
                <w:rFonts w:ascii="Times New Roman" w:hAnsi="Times New Roman" w:cs="Times New Roman"/>
                <w:color w:val="1F497D" w:themeColor="text2"/>
                <w:sz w:val="24"/>
                <w:szCs w:val="24"/>
              </w:rPr>
              <w:t xml:space="preserve"> развить умение вступать в разговор, обмениваться чувствами, переживаниями, эмоционально и содержательно выражать свои мысли, используя мимику и пантомимику.</w:t>
            </w:r>
          </w:p>
          <w:p w:rsidR="001A14A4" w:rsidRPr="00FA3E7A" w:rsidRDefault="001A14A4" w:rsidP="00051B66">
            <w:pPr>
              <w:jc w:val="both"/>
              <w:rPr>
                <w:rFonts w:ascii="Times New Roman" w:hAnsi="Times New Roman" w:cs="Times New Roman"/>
                <w:color w:val="1F497D" w:themeColor="text2"/>
                <w:sz w:val="24"/>
                <w:szCs w:val="24"/>
              </w:rPr>
            </w:pPr>
            <w:r w:rsidRPr="00FA3E7A">
              <w:rPr>
                <w:rFonts w:ascii="Times New Roman" w:hAnsi="Times New Roman" w:cs="Times New Roman"/>
                <w:color w:val="1F497D" w:themeColor="text2"/>
                <w:sz w:val="24"/>
                <w:szCs w:val="24"/>
              </w:rPr>
              <w:t>Детям предлагается разыграть ряд ситуаций:</w:t>
            </w:r>
          </w:p>
          <w:p w:rsidR="001A14A4" w:rsidRPr="00FA3E7A" w:rsidRDefault="001A14A4" w:rsidP="00051B66">
            <w:pPr>
              <w:jc w:val="both"/>
              <w:rPr>
                <w:rFonts w:ascii="Times New Roman" w:hAnsi="Times New Roman" w:cs="Times New Roman"/>
                <w:color w:val="1F497D" w:themeColor="text2"/>
                <w:sz w:val="24"/>
                <w:szCs w:val="24"/>
              </w:rPr>
            </w:pPr>
            <w:r w:rsidRPr="00FA3E7A">
              <w:rPr>
                <w:rFonts w:ascii="Times New Roman" w:hAnsi="Times New Roman" w:cs="Times New Roman"/>
                <w:color w:val="1F497D" w:themeColor="text2"/>
                <w:sz w:val="24"/>
                <w:szCs w:val="24"/>
              </w:rPr>
              <w:t>1. Два мальчика поссорились – помири их.</w:t>
            </w:r>
          </w:p>
          <w:p w:rsidR="001A14A4" w:rsidRPr="00FA3E7A" w:rsidRDefault="001A14A4" w:rsidP="00051B66">
            <w:pPr>
              <w:jc w:val="both"/>
              <w:rPr>
                <w:rFonts w:ascii="Times New Roman" w:hAnsi="Times New Roman" w:cs="Times New Roman"/>
                <w:color w:val="1F497D" w:themeColor="text2"/>
                <w:sz w:val="24"/>
                <w:szCs w:val="24"/>
              </w:rPr>
            </w:pPr>
            <w:r w:rsidRPr="00FA3E7A">
              <w:rPr>
                <w:rFonts w:ascii="Times New Roman" w:hAnsi="Times New Roman" w:cs="Times New Roman"/>
                <w:color w:val="1F497D" w:themeColor="text2"/>
                <w:sz w:val="24"/>
                <w:szCs w:val="24"/>
              </w:rPr>
              <w:t>2. Тебе очень хочется поиграть в ту же игрушку, что и у одного из ребят твоей группы – попроси его.</w:t>
            </w:r>
          </w:p>
          <w:p w:rsidR="001A14A4" w:rsidRPr="00FA3E7A" w:rsidRDefault="001A14A4" w:rsidP="00051B66">
            <w:pPr>
              <w:jc w:val="both"/>
              <w:rPr>
                <w:rFonts w:ascii="Times New Roman" w:hAnsi="Times New Roman" w:cs="Times New Roman"/>
                <w:color w:val="1F497D" w:themeColor="text2"/>
                <w:sz w:val="24"/>
                <w:szCs w:val="24"/>
              </w:rPr>
            </w:pPr>
            <w:r w:rsidRPr="00FA3E7A">
              <w:rPr>
                <w:rFonts w:ascii="Times New Roman" w:hAnsi="Times New Roman" w:cs="Times New Roman"/>
                <w:color w:val="1F497D" w:themeColor="text2"/>
                <w:sz w:val="24"/>
                <w:szCs w:val="24"/>
              </w:rPr>
              <w:t>3. Ты нашёл на улице слабого, замученного котёнка – пожалей его.</w:t>
            </w:r>
          </w:p>
          <w:p w:rsidR="001A14A4" w:rsidRPr="00FA3E7A" w:rsidRDefault="001A14A4" w:rsidP="00051B66">
            <w:pPr>
              <w:jc w:val="both"/>
              <w:rPr>
                <w:rFonts w:ascii="Times New Roman" w:hAnsi="Times New Roman" w:cs="Times New Roman"/>
                <w:color w:val="1F497D" w:themeColor="text2"/>
                <w:sz w:val="24"/>
                <w:szCs w:val="24"/>
              </w:rPr>
            </w:pPr>
            <w:r w:rsidRPr="00FA3E7A">
              <w:rPr>
                <w:rFonts w:ascii="Times New Roman" w:hAnsi="Times New Roman" w:cs="Times New Roman"/>
                <w:color w:val="1F497D" w:themeColor="text2"/>
                <w:sz w:val="24"/>
                <w:szCs w:val="24"/>
              </w:rPr>
              <w:t>4. Ты очень обидел своего друга – попробуй попросить у него прощения, помириться с ним.</w:t>
            </w:r>
          </w:p>
          <w:p w:rsidR="001A14A4" w:rsidRPr="00FA3E7A" w:rsidRDefault="001A14A4" w:rsidP="00051B66">
            <w:pPr>
              <w:jc w:val="both"/>
              <w:rPr>
                <w:rFonts w:ascii="Times New Roman" w:hAnsi="Times New Roman" w:cs="Times New Roman"/>
                <w:color w:val="1F497D" w:themeColor="text2"/>
                <w:sz w:val="24"/>
                <w:szCs w:val="24"/>
              </w:rPr>
            </w:pPr>
            <w:r w:rsidRPr="00FA3E7A">
              <w:rPr>
                <w:rFonts w:ascii="Times New Roman" w:hAnsi="Times New Roman" w:cs="Times New Roman"/>
                <w:color w:val="1F497D" w:themeColor="text2"/>
                <w:sz w:val="24"/>
                <w:szCs w:val="24"/>
              </w:rPr>
              <w:t>5. Ты пришёл в новую группу – познакомься с детьми и расскажи о себе.</w:t>
            </w:r>
          </w:p>
          <w:p w:rsidR="001A14A4" w:rsidRPr="00FA3E7A" w:rsidRDefault="001A14A4" w:rsidP="00051B66">
            <w:pPr>
              <w:jc w:val="both"/>
              <w:rPr>
                <w:rFonts w:ascii="Times New Roman" w:hAnsi="Times New Roman" w:cs="Times New Roman"/>
                <w:color w:val="1F497D" w:themeColor="text2"/>
                <w:sz w:val="24"/>
                <w:szCs w:val="24"/>
              </w:rPr>
            </w:pPr>
            <w:r w:rsidRPr="00FA3E7A">
              <w:rPr>
                <w:rFonts w:ascii="Times New Roman" w:hAnsi="Times New Roman" w:cs="Times New Roman"/>
                <w:color w:val="1F497D" w:themeColor="text2"/>
                <w:sz w:val="24"/>
                <w:szCs w:val="24"/>
              </w:rPr>
              <w:t>6. Ты потерял свою машинку – подойди к детям и спроси, не видели ли они ее.</w:t>
            </w:r>
          </w:p>
          <w:p w:rsidR="001A14A4" w:rsidRPr="00FA3E7A" w:rsidRDefault="001A14A4" w:rsidP="00051B66">
            <w:pPr>
              <w:jc w:val="both"/>
              <w:rPr>
                <w:rFonts w:ascii="Times New Roman" w:hAnsi="Times New Roman" w:cs="Times New Roman"/>
                <w:color w:val="1F497D" w:themeColor="text2"/>
                <w:sz w:val="24"/>
                <w:szCs w:val="24"/>
              </w:rPr>
            </w:pPr>
            <w:r w:rsidRPr="00FA3E7A">
              <w:rPr>
                <w:rFonts w:ascii="Times New Roman" w:hAnsi="Times New Roman" w:cs="Times New Roman"/>
                <w:color w:val="1F497D" w:themeColor="text2"/>
                <w:sz w:val="24"/>
                <w:szCs w:val="24"/>
              </w:rPr>
              <w:t>7. Ты пришёл в библиотеку – попроси интересующеюся тебя книгу у библиотекаря.</w:t>
            </w:r>
          </w:p>
          <w:p w:rsidR="001A14A4" w:rsidRPr="00FA3E7A" w:rsidRDefault="001A14A4" w:rsidP="00051B66">
            <w:pPr>
              <w:jc w:val="both"/>
              <w:rPr>
                <w:rFonts w:ascii="Times New Roman" w:hAnsi="Times New Roman" w:cs="Times New Roman"/>
                <w:color w:val="1F497D" w:themeColor="text2"/>
                <w:sz w:val="24"/>
                <w:szCs w:val="24"/>
              </w:rPr>
            </w:pPr>
            <w:r w:rsidRPr="00FA3E7A">
              <w:rPr>
                <w:rFonts w:ascii="Times New Roman" w:hAnsi="Times New Roman" w:cs="Times New Roman"/>
                <w:color w:val="1F497D" w:themeColor="text2"/>
                <w:sz w:val="24"/>
                <w:szCs w:val="24"/>
              </w:rPr>
              <w:t>8. Ребята играют в интересную игру – попроси, чтобы ребята тебя приняли. Что ты будешь делать, если они тебя не захотят принять?</w:t>
            </w:r>
          </w:p>
          <w:p w:rsidR="001A14A4" w:rsidRPr="00FA3E7A" w:rsidRDefault="001A14A4" w:rsidP="00051B66">
            <w:pPr>
              <w:jc w:val="both"/>
              <w:rPr>
                <w:rFonts w:ascii="Times New Roman" w:hAnsi="Times New Roman" w:cs="Times New Roman"/>
                <w:color w:val="1F497D" w:themeColor="text2"/>
                <w:sz w:val="24"/>
                <w:szCs w:val="24"/>
              </w:rPr>
            </w:pPr>
            <w:r w:rsidRPr="00FA3E7A">
              <w:rPr>
                <w:rFonts w:ascii="Times New Roman" w:hAnsi="Times New Roman" w:cs="Times New Roman"/>
                <w:color w:val="1F497D" w:themeColor="text2"/>
                <w:sz w:val="24"/>
                <w:szCs w:val="24"/>
              </w:rPr>
              <w:t>9. Дети играют, у одного ребёнка нет игрушки – поделись с ним.</w:t>
            </w:r>
          </w:p>
          <w:p w:rsidR="001A14A4" w:rsidRPr="00FA3E7A" w:rsidRDefault="001A14A4" w:rsidP="00051B66">
            <w:pPr>
              <w:jc w:val="both"/>
              <w:rPr>
                <w:rFonts w:ascii="Times New Roman" w:hAnsi="Times New Roman" w:cs="Times New Roman"/>
                <w:color w:val="1F497D" w:themeColor="text2"/>
                <w:sz w:val="24"/>
                <w:szCs w:val="24"/>
              </w:rPr>
            </w:pPr>
            <w:r w:rsidRPr="00FA3E7A">
              <w:rPr>
                <w:rFonts w:ascii="Times New Roman" w:hAnsi="Times New Roman" w:cs="Times New Roman"/>
                <w:color w:val="1F497D" w:themeColor="text2"/>
                <w:sz w:val="24"/>
                <w:szCs w:val="24"/>
              </w:rPr>
              <w:t>10. Ребёнок плачет – успокой его.</w:t>
            </w:r>
          </w:p>
          <w:p w:rsidR="001A14A4" w:rsidRPr="00FA3E7A" w:rsidRDefault="001A14A4" w:rsidP="00051B66">
            <w:pPr>
              <w:jc w:val="both"/>
              <w:rPr>
                <w:rFonts w:ascii="Times New Roman" w:hAnsi="Times New Roman" w:cs="Times New Roman"/>
                <w:color w:val="1F497D" w:themeColor="text2"/>
                <w:sz w:val="24"/>
                <w:szCs w:val="24"/>
              </w:rPr>
            </w:pPr>
            <w:r w:rsidRPr="00FA3E7A">
              <w:rPr>
                <w:rFonts w:ascii="Times New Roman" w:hAnsi="Times New Roman" w:cs="Times New Roman"/>
                <w:color w:val="1F497D" w:themeColor="text2"/>
                <w:sz w:val="24"/>
                <w:szCs w:val="24"/>
              </w:rPr>
              <w:t>11. У тебя не получается завязать шнурок на ботинке – попроси товарища помочь тебе.</w:t>
            </w:r>
          </w:p>
          <w:p w:rsidR="001A14A4" w:rsidRPr="00FA3E7A" w:rsidRDefault="001A14A4" w:rsidP="00051B66">
            <w:pPr>
              <w:jc w:val="both"/>
              <w:rPr>
                <w:rFonts w:ascii="Times New Roman" w:hAnsi="Times New Roman" w:cs="Times New Roman"/>
                <w:color w:val="1F497D" w:themeColor="text2"/>
                <w:sz w:val="24"/>
                <w:szCs w:val="24"/>
              </w:rPr>
            </w:pPr>
            <w:r w:rsidRPr="00FA3E7A">
              <w:rPr>
                <w:rFonts w:ascii="Times New Roman" w:hAnsi="Times New Roman" w:cs="Times New Roman"/>
                <w:color w:val="1F497D" w:themeColor="text2"/>
                <w:sz w:val="24"/>
                <w:szCs w:val="24"/>
              </w:rPr>
              <w:t>12. К тебе пришли гости – познакомь их с родителями, покажи свою комнату и свои игрушки.</w:t>
            </w:r>
          </w:p>
          <w:p w:rsidR="001A14A4" w:rsidRPr="00FA3E7A" w:rsidRDefault="001A14A4" w:rsidP="00051B66">
            <w:pPr>
              <w:jc w:val="both"/>
              <w:rPr>
                <w:rFonts w:ascii="Times New Roman" w:hAnsi="Times New Roman" w:cs="Times New Roman"/>
                <w:color w:val="1F497D" w:themeColor="text2"/>
                <w:sz w:val="24"/>
                <w:szCs w:val="24"/>
              </w:rPr>
            </w:pPr>
            <w:r w:rsidRPr="00FA3E7A">
              <w:rPr>
                <w:rFonts w:ascii="Times New Roman" w:hAnsi="Times New Roman" w:cs="Times New Roman"/>
                <w:color w:val="1F497D" w:themeColor="text2"/>
                <w:sz w:val="24"/>
                <w:szCs w:val="24"/>
              </w:rPr>
              <w:t>13. Ты пришёл с прогулки проголодавшийся – что ты скажешь маме или бабушке.</w:t>
            </w:r>
          </w:p>
          <w:p w:rsidR="001A14A4" w:rsidRPr="00FA3E7A" w:rsidRDefault="001A14A4" w:rsidP="00051B66">
            <w:pPr>
              <w:jc w:val="both"/>
              <w:rPr>
                <w:rFonts w:ascii="Times New Roman" w:hAnsi="Times New Roman" w:cs="Times New Roman"/>
                <w:b/>
                <w:color w:val="1F497D" w:themeColor="text2"/>
                <w:sz w:val="28"/>
                <w:szCs w:val="28"/>
              </w:rPr>
            </w:pPr>
            <w:r w:rsidRPr="00FA3E7A">
              <w:rPr>
                <w:rFonts w:ascii="Times New Roman" w:hAnsi="Times New Roman" w:cs="Times New Roman"/>
                <w:color w:val="1F497D" w:themeColor="text2"/>
                <w:sz w:val="24"/>
                <w:szCs w:val="24"/>
              </w:rPr>
              <w:t>14. Дети завтракают. Витя взял кусочек хлеба, скатал из него шарик. Оглядевшись, чтобы никто не заметил, он кинул и попал Феде в глаз. Федя схватился за глаз и вскрикнул. – Что вы скажите о поведении Вити? Как нужно обращаться с хлебом? Можно ли сказать, что Витя пошутил</w:t>
            </w:r>
          </w:p>
        </w:tc>
      </w:tr>
      <w:tr w:rsidR="001A14A4" w:rsidTr="004F0470">
        <w:trPr>
          <w:trHeight w:val="182"/>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051B66">
            <w:pPr>
              <w:jc w:val="center"/>
              <w:rPr>
                <w:rFonts w:ascii="Times New Roman" w:hAnsi="Times New Roman" w:cs="Times New Roman"/>
                <w:b/>
                <w:color w:val="FF0000"/>
                <w:sz w:val="28"/>
                <w:szCs w:val="28"/>
              </w:rPr>
            </w:pPr>
          </w:p>
        </w:tc>
      </w:tr>
      <w:tr w:rsidR="001A14A4" w:rsidTr="004F0470">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051B66">
            <w:pPr>
              <w:jc w:val="center"/>
              <w:rPr>
                <w:rFonts w:ascii="Times New Roman" w:hAnsi="Times New Roman" w:cs="Times New Roman"/>
                <w:b/>
                <w:color w:val="FF0000"/>
                <w:sz w:val="28"/>
                <w:szCs w:val="28"/>
              </w:rPr>
            </w:pPr>
            <w:r w:rsidRPr="00334EDE">
              <w:rPr>
                <w:rFonts w:ascii="Times New Roman" w:hAnsi="Times New Roman" w:cs="Times New Roman"/>
                <w:b/>
                <w:color w:val="FF0000"/>
                <w:sz w:val="28"/>
                <w:szCs w:val="28"/>
              </w:rPr>
              <w:t>Руки знакомятся, руки ссорятся, руки мирятся</w:t>
            </w:r>
          </w:p>
          <w:p w:rsidR="001A14A4" w:rsidRPr="00FA3E7A" w:rsidRDefault="001A14A4" w:rsidP="00051B66">
            <w:pPr>
              <w:jc w:val="both"/>
              <w:rPr>
                <w:rFonts w:ascii="Times New Roman" w:hAnsi="Times New Roman" w:cs="Times New Roman"/>
                <w:color w:val="1F497D" w:themeColor="text2"/>
                <w:sz w:val="28"/>
                <w:szCs w:val="28"/>
              </w:rPr>
            </w:pPr>
            <w:r w:rsidRPr="00FA3E7A">
              <w:rPr>
                <w:rFonts w:ascii="Times New Roman" w:hAnsi="Times New Roman" w:cs="Times New Roman"/>
                <w:b/>
                <w:color w:val="1F497D" w:themeColor="text2"/>
                <w:sz w:val="28"/>
                <w:szCs w:val="28"/>
                <w:u w:val="single"/>
              </w:rPr>
              <w:t>Цель:</w:t>
            </w:r>
            <w:r w:rsidRPr="00FA3E7A">
              <w:rPr>
                <w:rFonts w:ascii="Times New Roman" w:hAnsi="Times New Roman" w:cs="Times New Roman"/>
                <w:color w:val="1F497D" w:themeColor="text2"/>
                <w:sz w:val="28"/>
                <w:szCs w:val="28"/>
              </w:rPr>
              <w:t xml:space="preserve"> развить умения выражать свои чувства и понимать чувства другого человека.</w:t>
            </w:r>
          </w:p>
          <w:p w:rsidR="001A14A4" w:rsidRPr="00FA3E7A" w:rsidRDefault="001A14A4" w:rsidP="00051B66">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 xml:space="preserve">Игра выполняется в парах с закрытыми глазами, дети сидят напротив друг друга на расстоянии вытянутой руки. </w:t>
            </w:r>
          </w:p>
          <w:p w:rsidR="001A14A4" w:rsidRPr="00FA3E7A" w:rsidRDefault="001A14A4" w:rsidP="00051B66">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Воспитатель даёт задания:</w:t>
            </w:r>
          </w:p>
          <w:p w:rsidR="001A14A4" w:rsidRPr="00FA3E7A" w:rsidRDefault="001A14A4" w:rsidP="00051B66">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 xml:space="preserve">- Закройте глаза, протяните руки навстречу друг другу, познакомьтесь руками, постарайтесь </w:t>
            </w:r>
            <w:proofErr w:type="gramStart"/>
            <w:r w:rsidRPr="00FA3E7A">
              <w:rPr>
                <w:rFonts w:ascii="Times New Roman" w:hAnsi="Times New Roman" w:cs="Times New Roman"/>
                <w:color w:val="1F497D" w:themeColor="text2"/>
                <w:sz w:val="28"/>
                <w:szCs w:val="28"/>
              </w:rPr>
              <w:t>получше</w:t>
            </w:r>
            <w:proofErr w:type="gramEnd"/>
            <w:r w:rsidRPr="00FA3E7A">
              <w:rPr>
                <w:rFonts w:ascii="Times New Roman" w:hAnsi="Times New Roman" w:cs="Times New Roman"/>
                <w:color w:val="1F497D" w:themeColor="text2"/>
                <w:sz w:val="28"/>
                <w:szCs w:val="28"/>
              </w:rPr>
              <w:t xml:space="preserve"> узнать своего соседа, опустите руки;</w:t>
            </w:r>
          </w:p>
          <w:p w:rsidR="001A14A4" w:rsidRPr="00FA3E7A" w:rsidRDefault="001A14A4" w:rsidP="00051B66">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 снова вытяните руки вперёд, найдите руки соседа, ваши руки ссорятся, опустите руки;</w:t>
            </w:r>
          </w:p>
          <w:p w:rsidR="001A14A4" w:rsidRPr="00FA3E7A" w:rsidRDefault="001A14A4" w:rsidP="00051B66">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 ваши руки снова ищут друг друга, они хотят помириться, ваши руки мирятся, они просят прощения, вы расстаётесь друзьями.</w:t>
            </w:r>
          </w:p>
          <w:p w:rsidR="001A14A4" w:rsidRPr="00FA3E7A" w:rsidRDefault="001A14A4" w:rsidP="00C56927">
            <w:pPr>
              <w:jc w:val="center"/>
              <w:rPr>
                <w:rFonts w:ascii="Times New Roman" w:hAnsi="Times New Roman" w:cs="Times New Roman"/>
                <w:b/>
                <w:color w:val="1F497D" w:themeColor="text2"/>
                <w:sz w:val="28"/>
                <w:szCs w:val="28"/>
              </w:rPr>
            </w:pPr>
            <w:r w:rsidRPr="00FA3E7A">
              <w:rPr>
                <w:noProof/>
                <w:color w:val="1F497D" w:themeColor="text2"/>
                <w:lang w:eastAsia="ru-RU"/>
              </w:rPr>
              <w:drawing>
                <wp:inline distT="0" distB="0" distL="0" distR="0">
                  <wp:extent cx="1709405" cy="1500327"/>
                  <wp:effectExtent l="0" t="0" r="0" b="0"/>
                  <wp:docPr id="55" name="Рисунок 55" descr="http://900igr.net/up/datai/168600/0002-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up/datai/168600/0002-003-.pn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7948" cy="1507825"/>
                          </a:xfrm>
                          <a:prstGeom prst="rect">
                            <a:avLst/>
                          </a:prstGeom>
                          <a:noFill/>
                          <a:ln>
                            <a:noFill/>
                          </a:ln>
                        </pic:spPr>
                      </pic:pic>
                    </a:graphicData>
                  </a:graphic>
                </wp:inline>
              </w:drawing>
            </w:r>
          </w:p>
        </w:tc>
      </w:tr>
      <w:tr w:rsidR="001A14A4" w:rsidTr="00334EDE">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051B66">
            <w:pPr>
              <w:jc w:val="center"/>
              <w:rPr>
                <w:rFonts w:ascii="Times New Roman" w:hAnsi="Times New Roman" w:cs="Times New Roman"/>
                <w:b/>
                <w:color w:val="FF0000"/>
                <w:sz w:val="28"/>
                <w:szCs w:val="28"/>
              </w:rPr>
            </w:pPr>
            <w:r w:rsidRPr="00334EDE">
              <w:rPr>
                <w:rFonts w:ascii="Times New Roman" w:hAnsi="Times New Roman" w:cs="Times New Roman"/>
                <w:b/>
                <w:color w:val="FF0000"/>
                <w:sz w:val="28"/>
                <w:szCs w:val="28"/>
              </w:rPr>
              <w:lastRenderedPageBreak/>
              <w:t>Волшебный букет цветов</w:t>
            </w:r>
          </w:p>
          <w:p w:rsidR="001A14A4" w:rsidRPr="00FA3E7A" w:rsidRDefault="001A14A4" w:rsidP="00051B66">
            <w:pPr>
              <w:jc w:val="both"/>
              <w:rPr>
                <w:rFonts w:ascii="Times New Roman" w:hAnsi="Times New Roman" w:cs="Times New Roman"/>
                <w:color w:val="1F497D" w:themeColor="text2"/>
                <w:sz w:val="24"/>
                <w:szCs w:val="24"/>
              </w:rPr>
            </w:pPr>
            <w:r w:rsidRPr="00FA3E7A">
              <w:rPr>
                <w:rFonts w:ascii="Times New Roman" w:hAnsi="Times New Roman" w:cs="Times New Roman"/>
                <w:b/>
                <w:color w:val="1F497D" w:themeColor="text2"/>
                <w:sz w:val="24"/>
                <w:szCs w:val="24"/>
                <w:u w:val="single"/>
              </w:rPr>
              <w:t>Цель:</w:t>
            </w:r>
            <w:r w:rsidRPr="00FA3E7A">
              <w:rPr>
                <w:rFonts w:ascii="Times New Roman" w:hAnsi="Times New Roman" w:cs="Times New Roman"/>
                <w:color w:val="1F497D" w:themeColor="text2"/>
                <w:sz w:val="24"/>
                <w:szCs w:val="24"/>
              </w:rPr>
              <w:t xml:space="preserve"> Учить проявлять внимание к окружающим, устанавливать доброжелательные отношения, замечать положительные качества других и выражать это словами, делать комплименты.</w:t>
            </w:r>
          </w:p>
          <w:p w:rsidR="001A14A4" w:rsidRPr="00FA3E7A" w:rsidRDefault="001A14A4" w:rsidP="00051B66">
            <w:pPr>
              <w:jc w:val="both"/>
              <w:rPr>
                <w:rFonts w:ascii="Times New Roman" w:hAnsi="Times New Roman" w:cs="Times New Roman"/>
                <w:color w:val="1F497D" w:themeColor="text2"/>
                <w:sz w:val="24"/>
                <w:szCs w:val="24"/>
              </w:rPr>
            </w:pPr>
            <w:r w:rsidRPr="00FA3E7A">
              <w:rPr>
                <w:rFonts w:ascii="Times New Roman" w:hAnsi="Times New Roman" w:cs="Times New Roman"/>
                <w:color w:val="1F497D" w:themeColor="text2"/>
                <w:sz w:val="24"/>
                <w:szCs w:val="24"/>
                <w:u w:val="single"/>
              </w:rPr>
              <w:t>Оборудование:</w:t>
            </w:r>
            <w:r w:rsidRPr="00FA3E7A">
              <w:rPr>
                <w:rFonts w:ascii="Times New Roman" w:hAnsi="Times New Roman" w:cs="Times New Roman"/>
                <w:color w:val="1F497D" w:themeColor="text2"/>
                <w:sz w:val="24"/>
                <w:szCs w:val="24"/>
              </w:rPr>
              <w:t xml:space="preserve"> Зеленая ткань или картон, вырезанные лепесточки для каждого ребенка.</w:t>
            </w:r>
          </w:p>
          <w:p w:rsidR="001A14A4" w:rsidRPr="00FA3E7A" w:rsidRDefault="001A14A4" w:rsidP="00051B66">
            <w:pPr>
              <w:jc w:val="both"/>
              <w:rPr>
                <w:rFonts w:ascii="Times New Roman" w:hAnsi="Times New Roman" w:cs="Times New Roman"/>
                <w:color w:val="1F497D" w:themeColor="text2"/>
                <w:sz w:val="24"/>
                <w:szCs w:val="24"/>
              </w:rPr>
            </w:pPr>
            <w:r w:rsidRPr="00FA3E7A">
              <w:rPr>
                <w:rFonts w:ascii="Times New Roman" w:hAnsi="Times New Roman" w:cs="Times New Roman"/>
                <w:color w:val="1F497D" w:themeColor="text2"/>
                <w:sz w:val="24"/>
                <w:szCs w:val="24"/>
                <w:u w:val="single"/>
              </w:rPr>
              <w:t xml:space="preserve">Воспитатель </w:t>
            </w:r>
            <w:r w:rsidRPr="00FA3E7A">
              <w:rPr>
                <w:rFonts w:ascii="Times New Roman" w:hAnsi="Times New Roman" w:cs="Times New Roman"/>
                <w:color w:val="1F497D" w:themeColor="text2"/>
                <w:sz w:val="24"/>
                <w:szCs w:val="24"/>
              </w:rPr>
              <w:t xml:space="preserve">(показывает на </w:t>
            </w:r>
            <w:proofErr w:type="gramStart"/>
            <w:r w:rsidRPr="00FA3E7A">
              <w:rPr>
                <w:rFonts w:ascii="Times New Roman" w:hAnsi="Times New Roman" w:cs="Times New Roman"/>
                <w:color w:val="1F497D" w:themeColor="text2"/>
                <w:sz w:val="24"/>
                <w:szCs w:val="24"/>
              </w:rPr>
              <w:t>лежащий</w:t>
            </w:r>
            <w:proofErr w:type="gramEnd"/>
            <w:r w:rsidRPr="00FA3E7A">
              <w:rPr>
                <w:rFonts w:ascii="Times New Roman" w:hAnsi="Times New Roman" w:cs="Times New Roman"/>
                <w:color w:val="1F497D" w:themeColor="text2"/>
                <w:sz w:val="24"/>
                <w:szCs w:val="24"/>
              </w:rPr>
              <w:t xml:space="preserve"> на полу кусок ткани). Это зеленая полянка. Какое у вас настроение, когда вы смотрите на эту полянку?</w:t>
            </w:r>
          </w:p>
          <w:p w:rsidR="001A14A4" w:rsidRPr="00FA3E7A" w:rsidRDefault="001A14A4" w:rsidP="00051B66">
            <w:pPr>
              <w:jc w:val="both"/>
              <w:rPr>
                <w:rFonts w:ascii="Times New Roman" w:hAnsi="Times New Roman" w:cs="Times New Roman"/>
                <w:color w:val="1F497D" w:themeColor="text2"/>
                <w:sz w:val="24"/>
                <w:szCs w:val="24"/>
              </w:rPr>
            </w:pPr>
            <w:r w:rsidRPr="00FA3E7A">
              <w:rPr>
                <w:rFonts w:ascii="Times New Roman" w:hAnsi="Times New Roman" w:cs="Times New Roman"/>
                <w:color w:val="1F497D" w:themeColor="text2"/>
                <w:sz w:val="24"/>
                <w:szCs w:val="24"/>
                <w:u w:val="single"/>
              </w:rPr>
              <w:t>Дети.</w:t>
            </w:r>
            <w:r w:rsidRPr="00FA3E7A">
              <w:rPr>
                <w:rFonts w:ascii="Times New Roman" w:hAnsi="Times New Roman" w:cs="Times New Roman"/>
                <w:color w:val="1F497D" w:themeColor="text2"/>
                <w:sz w:val="24"/>
                <w:szCs w:val="24"/>
              </w:rPr>
              <w:t xml:space="preserve"> Грустное, печальное, скучное.</w:t>
            </w:r>
          </w:p>
          <w:p w:rsidR="001A14A4" w:rsidRPr="00FA3E7A" w:rsidRDefault="001A14A4" w:rsidP="00051B66">
            <w:pPr>
              <w:jc w:val="both"/>
              <w:rPr>
                <w:rFonts w:ascii="Times New Roman" w:hAnsi="Times New Roman" w:cs="Times New Roman"/>
                <w:color w:val="1F497D" w:themeColor="text2"/>
                <w:sz w:val="24"/>
                <w:szCs w:val="24"/>
              </w:rPr>
            </w:pPr>
            <w:r w:rsidRPr="00FA3E7A">
              <w:rPr>
                <w:rFonts w:ascii="Times New Roman" w:hAnsi="Times New Roman" w:cs="Times New Roman"/>
                <w:color w:val="1F497D" w:themeColor="text2"/>
                <w:sz w:val="24"/>
                <w:szCs w:val="24"/>
                <w:u w:val="single"/>
              </w:rPr>
              <w:t>Воспитатель</w:t>
            </w:r>
            <w:r w:rsidRPr="00FA3E7A">
              <w:rPr>
                <w:rFonts w:ascii="Times New Roman" w:hAnsi="Times New Roman" w:cs="Times New Roman"/>
                <w:color w:val="1F497D" w:themeColor="text2"/>
                <w:sz w:val="24"/>
                <w:szCs w:val="24"/>
              </w:rPr>
              <w:t>. Как вы думаете, чего на ней не хватает?</w:t>
            </w:r>
          </w:p>
          <w:p w:rsidR="001A14A4" w:rsidRPr="00FA3E7A" w:rsidRDefault="001A14A4" w:rsidP="00051B66">
            <w:pPr>
              <w:jc w:val="both"/>
              <w:rPr>
                <w:rFonts w:ascii="Times New Roman" w:hAnsi="Times New Roman" w:cs="Times New Roman"/>
                <w:color w:val="1F497D" w:themeColor="text2"/>
                <w:sz w:val="24"/>
                <w:szCs w:val="24"/>
              </w:rPr>
            </w:pPr>
            <w:r w:rsidRPr="00FA3E7A">
              <w:rPr>
                <w:rFonts w:ascii="Times New Roman" w:hAnsi="Times New Roman" w:cs="Times New Roman"/>
                <w:color w:val="1F497D" w:themeColor="text2"/>
                <w:sz w:val="24"/>
                <w:szCs w:val="24"/>
                <w:u w:val="single"/>
              </w:rPr>
              <w:t xml:space="preserve">Дети. </w:t>
            </w:r>
            <w:r w:rsidRPr="00FA3E7A">
              <w:rPr>
                <w:rFonts w:ascii="Times New Roman" w:hAnsi="Times New Roman" w:cs="Times New Roman"/>
                <w:color w:val="1F497D" w:themeColor="text2"/>
                <w:sz w:val="24"/>
                <w:szCs w:val="24"/>
              </w:rPr>
              <w:t>Цветов.</w:t>
            </w:r>
          </w:p>
          <w:p w:rsidR="001A14A4" w:rsidRPr="00FA3E7A" w:rsidRDefault="001A14A4" w:rsidP="00051B66">
            <w:pPr>
              <w:jc w:val="both"/>
              <w:rPr>
                <w:rFonts w:ascii="Times New Roman" w:hAnsi="Times New Roman" w:cs="Times New Roman"/>
                <w:color w:val="1F497D" w:themeColor="text2"/>
                <w:sz w:val="24"/>
                <w:szCs w:val="24"/>
              </w:rPr>
            </w:pPr>
            <w:r w:rsidRPr="00FA3E7A">
              <w:rPr>
                <w:rFonts w:ascii="Times New Roman" w:hAnsi="Times New Roman" w:cs="Times New Roman"/>
                <w:color w:val="1F497D" w:themeColor="text2"/>
                <w:sz w:val="24"/>
                <w:szCs w:val="24"/>
                <w:u w:val="single"/>
              </w:rPr>
              <w:t xml:space="preserve">Воспитатель. </w:t>
            </w:r>
            <w:r w:rsidRPr="00FA3E7A">
              <w:rPr>
                <w:rFonts w:ascii="Times New Roman" w:hAnsi="Times New Roman" w:cs="Times New Roman"/>
                <w:color w:val="1F497D" w:themeColor="text2"/>
                <w:sz w:val="24"/>
                <w:szCs w:val="24"/>
              </w:rPr>
              <w:t>Не веселая жизнь на такой полянке. Вот так и между людьми: жизнь без уважения и внимания получается мрачной, серой и печальной. А хотели бы сейчас порадовать друг друга?  Давайте поиграем в «Комплименты».</w:t>
            </w:r>
          </w:p>
          <w:p w:rsidR="001A14A4" w:rsidRPr="00FA3E7A" w:rsidRDefault="001A14A4" w:rsidP="00051B66">
            <w:pPr>
              <w:jc w:val="both"/>
              <w:rPr>
                <w:rFonts w:ascii="Times New Roman" w:hAnsi="Times New Roman" w:cs="Times New Roman"/>
                <w:i/>
                <w:color w:val="1F497D" w:themeColor="text2"/>
                <w:sz w:val="24"/>
                <w:szCs w:val="24"/>
              </w:rPr>
            </w:pPr>
            <w:r w:rsidRPr="00FA3E7A">
              <w:rPr>
                <w:rFonts w:ascii="Times New Roman" w:hAnsi="Times New Roman" w:cs="Times New Roman"/>
                <w:i/>
                <w:color w:val="1F497D" w:themeColor="text2"/>
                <w:sz w:val="24"/>
                <w:szCs w:val="24"/>
              </w:rPr>
              <w:t>Дети по очереди берут по одному лепесточку, говорят комплименты любому ровеснику и выкладывают его на полянке. Добрые слова должны быть сказаны каждому ребенку.</w:t>
            </w:r>
          </w:p>
          <w:p w:rsidR="001A14A4" w:rsidRPr="00FA3E7A" w:rsidRDefault="001A14A4" w:rsidP="00051B66">
            <w:pPr>
              <w:jc w:val="both"/>
              <w:rPr>
                <w:rFonts w:ascii="Times New Roman" w:hAnsi="Times New Roman" w:cs="Times New Roman"/>
                <w:color w:val="1F497D" w:themeColor="text2"/>
                <w:sz w:val="24"/>
                <w:szCs w:val="24"/>
              </w:rPr>
            </w:pPr>
            <w:r w:rsidRPr="00FA3E7A">
              <w:rPr>
                <w:rFonts w:ascii="Times New Roman" w:hAnsi="Times New Roman" w:cs="Times New Roman"/>
                <w:color w:val="1F497D" w:themeColor="text2"/>
                <w:sz w:val="24"/>
                <w:szCs w:val="24"/>
                <w:u w:val="single"/>
              </w:rPr>
              <w:t>Воспитатель.</w:t>
            </w:r>
            <w:r w:rsidRPr="00FA3E7A">
              <w:rPr>
                <w:rFonts w:ascii="Times New Roman" w:hAnsi="Times New Roman" w:cs="Times New Roman"/>
                <w:color w:val="1F497D" w:themeColor="text2"/>
                <w:sz w:val="24"/>
                <w:szCs w:val="24"/>
              </w:rPr>
              <w:t xml:space="preserve"> Посмотрите ребята, какие красивые цветы выросли от ваших слов на этой полянке. А сейчас какое у вас настроение?</w:t>
            </w:r>
          </w:p>
          <w:p w:rsidR="001A14A4" w:rsidRPr="00FA3E7A" w:rsidRDefault="001A14A4" w:rsidP="00051B66">
            <w:pPr>
              <w:jc w:val="both"/>
              <w:rPr>
                <w:rFonts w:ascii="Times New Roman" w:hAnsi="Times New Roman" w:cs="Times New Roman"/>
                <w:color w:val="1F497D" w:themeColor="text2"/>
                <w:sz w:val="24"/>
                <w:szCs w:val="24"/>
              </w:rPr>
            </w:pPr>
            <w:r w:rsidRPr="00FA3E7A">
              <w:rPr>
                <w:rFonts w:ascii="Times New Roman" w:hAnsi="Times New Roman" w:cs="Times New Roman"/>
                <w:color w:val="1F497D" w:themeColor="text2"/>
                <w:sz w:val="24"/>
                <w:szCs w:val="24"/>
                <w:u w:val="single"/>
              </w:rPr>
              <w:t>Дети</w:t>
            </w:r>
            <w:r w:rsidRPr="00FA3E7A">
              <w:rPr>
                <w:rFonts w:ascii="Times New Roman" w:hAnsi="Times New Roman" w:cs="Times New Roman"/>
                <w:color w:val="1F497D" w:themeColor="text2"/>
                <w:sz w:val="24"/>
                <w:szCs w:val="24"/>
              </w:rPr>
              <w:t>. Веселое, счастливое.</w:t>
            </w:r>
          </w:p>
          <w:p w:rsidR="001A14A4" w:rsidRPr="00FA3E7A" w:rsidRDefault="001A14A4" w:rsidP="00051B66">
            <w:pPr>
              <w:jc w:val="both"/>
              <w:rPr>
                <w:rFonts w:ascii="Times New Roman" w:hAnsi="Times New Roman" w:cs="Times New Roman"/>
                <w:i/>
                <w:color w:val="1F497D" w:themeColor="text2"/>
                <w:sz w:val="24"/>
                <w:szCs w:val="24"/>
              </w:rPr>
            </w:pPr>
            <w:r w:rsidRPr="00FA3E7A">
              <w:rPr>
                <w:rFonts w:ascii="Times New Roman" w:hAnsi="Times New Roman" w:cs="Times New Roman"/>
                <w:i/>
                <w:color w:val="1F497D" w:themeColor="text2"/>
                <w:sz w:val="24"/>
                <w:szCs w:val="24"/>
              </w:rPr>
              <w:t>Воспитатель таким образом</w:t>
            </w:r>
            <w:proofErr w:type="gramStart"/>
            <w:r w:rsidRPr="00FA3E7A">
              <w:rPr>
                <w:rFonts w:ascii="Times New Roman" w:hAnsi="Times New Roman" w:cs="Times New Roman"/>
                <w:i/>
                <w:color w:val="1F497D" w:themeColor="text2"/>
                <w:sz w:val="24"/>
                <w:szCs w:val="24"/>
              </w:rPr>
              <w:t xml:space="preserve"> ,</w:t>
            </w:r>
            <w:proofErr w:type="gramEnd"/>
            <w:r w:rsidRPr="00FA3E7A">
              <w:rPr>
                <w:rFonts w:ascii="Times New Roman" w:hAnsi="Times New Roman" w:cs="Times New Roman"/>
                <w:i/>
                <w:color w:val="1F497D" w:themeColor="text2"/>
                <w:sz w:val="24"/>
                <w:szCs w:val="24"/>
              </w:rPr>
              <w:t xml:space="preserve"> подводит к мысли, что нужно внимательней относится друг к другу и говорить хорошие слова.</w:t>
            </w:r>
          </w:p>
          <w:p w:rsidR="001A14A4" w:rsidRPr="00FA3E7A" w:rsidRDefault="001A14A4" w:rsidP="006F22EA">
            <w:pPr>
              <w:jc w:val="both"/>
              <w:rPr>
                <w:rFonts w:ascii="Times New Roman" w:hAnsi="Times New Roman" w:cs="Times New Roman"/>
                <w:b/>
                <w:color w:val="1F497D" w:themeColor="text2"/>
                <w:sz w:val="28"/>
                <w:szCs w:val="28"/>
              </w:rPr>
            </w:pPr>
          </w:p>
        </w:tc>
      </w:tr>
      <w:tr w:rsidR="001A14A4" w:rsidTr="004F0470">
        <w:trPr>
          <w:trHeight w:val="238"/>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051B66">
            <w:pPr>
              <w:jc w:val="center"/>
              <w:rPr>
                <w:rFonts w:ascii="Times New Roman" w:hAnsi="Times New Roman" w:cs="Times New Roman"/>
                <w:b/>
                <w:color w:val="FF0000"/>
                <w:sz w:val="28"/>
                <w:szCs w:val="28"/>
              </w:rPr>
            </w:pPr>
          </w:p>
        </w:tc>
      </w:tr>
      <w:tr w:rsidR="001A14A4" w:rsidTr="004F0470">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051B66">
            <w:pPr>
              <w:jc w:val="center"/>
              <w:rPr>
                <w:rFonts w:ascii="Times New Roman" w:hAnsi="Times New Roman" w:cs="Times New Roman"/>
                <w:b/>
                <w:color w:val="FF0000"/>
                <w:sz w:val="28"/>
                <w:szCs w:val="28"/>
              </w:rPr>
            </w:pPr>
            <w:r w:rsidRPr="00334EDE">
              <w:rPr>
                <w:rFonts w:ascii="Times New Roman" w:hAnsi="Times New Roman" w:cs="Times New Roman"/>
                <w:b/>
                <w:color w:val="FF0000"/>
                <w:sz w:val="28"/>
                <w:szCs w:val="28"/>
              </w:rPr>
              <w:t>Подарок на всех</w:t>
            </w:r>
          </w:p>
          <w:p w:rsidR="001A14A4" w:rsidRPr="00FA3E7A" w:rsidRDefault="001A14A4" w:rsidP="00051B66">
            <w:pPr>
              <w:jc w:val="both"/>
              <w:rPr>
                <w:rFonts w:ascii="Times New Roman" w:hAnsi="Times New Roman" w:cs="Times New Roman"/>
                <w:color w:val="1F497D" w:themeColor="text2"/>
                <w:sz w:val="28"/>
                <w:szCs w:val="28"/>
              </w:rPr>
            </w:pPr>
            <w:r w:rsidRPr="00FA3E7A">
              <w:rPr>
                <w:rFonts w:ascii="Times New Roman" w:hAnsi="Times New Roman" w:cs="Times New Roman"/>
                <w:b/>
                <w:color w:val="1F497D" w:themeColor="text2"/>
                <w:sz w:val="28"/>
                <w:szCs w:val="28"/>
                <w:u w:val="single"/>
              </w:rPr>
              <w:t>Цель</w:t>
            </w:r>
            <w:r w:rsidRPr="00FA3E7A">
              <w:rPr>
                <w:rFonts w:ascii="Times New Roman" w:hAnsi="Times New Roman" w:cs="Times New Roman"/>
                <w:color w:val="1F497D" w:themeColor="text2"/>
                <w:sz w:val="28"/>
                <w:szCs w:val="28"/>
                <w:u w:val="single"/>
              </w:rPr>
              <w:t>:</w:t>
            </w:r>
            <w:r w:rsidRPr="00FA3E7A">
              <w:rPr>
                <w:rFonts w:ascii="Times New Roman" w:hAnsi="Times New Roman" w:cs="Times New Roman"/>
                <w:color w:val="1F497D" w:themeColor="text2"/>
                <w:sz w:val="28"/>
                <w:szCs w:val="28"/>
              </w:rPr>
              <w:t xml:space="preserve"> развить умение дружить, делать правильный выбор, сотрудничать со сверстниками, чувства коллектива.</w:t>
            </w:r>
          </w:p>
          <w:p w:rsidR="001A14A4" w:rsidRPr="00FA3E7A" w:rsidRDefault="001A14A4" w:rsidP="00051B66">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 xml:space="preserve">Детям даётся задание: “Если бы ты был волшебником и мог творить чудеса, то что бы ты подарил сейчас всем нам вместе?” или “Если бы у тебя был </w:t>
            </w:r>
            <w:proofErr w:type="spellStart"/>
            <w:r w:rsidRPr="00FA3E7A">
              <w:rPr>
                <w:rFonts w:ascii="Times New Roman" w:hAnsi="Times New Roman" w:cs="Times New Roman"/>
                <w:color w:val="1F497D" w:themeColor="text2"/>
                <w:sz w:val="28"/>
                <w:szCs w:val="28"/>
              </w:rPr>
              <w:t>Цветик-Семицветик</w:t>
            </w:r>
            <w:proofErr w:type="spellEnd"/>
            <w:r w:rsidRPr="00FA3E7A">
              <w:rPr>
                <w:rFonts w:ascii="Times New Roman" w:hAnsi="Times New Roman" w:cs="Times New Roman"/>
                <w:color w:val="1F497D" w:themeColor="text2"/>
                <w:sz w:val="28"/>
                <w:szCs w:val="28"/>
              </w:rPr>
              <w:t>, какое бы желание ты загадал?”. Каждый ребёнок загадывает одно желание, оторвав от общего цветка один лепесток.</w:t>
            </w:r>
          </w:p>
          <w:p w:rsidR="001A14A4" w:rsidRPr="00FA3E7A" w:rsidRDefault="001A14A4" w:rsidP="00051B66">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Лети, лети лепесток, через запад на восток,</w:t>
            </w:r>
          </w:p>
          <w:p w:rsidR="001A14A4" w:rsidRPr="00FA3E7A" w:rsidRDefault="001A14A4" w:rsidP="00051B66">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Через север, через юг, возвращайся, сделав круг,</w:t>
            </w:r>
          </w:p>
          <w:p w:rsidR="001A14A4" w:rsidRPr="00FA3E7A" w:rsidRDefault="001A14A4" w:rsidP="00051B66">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Лишь коснёшься ты земли, быть, по-моему, вели.</w:t>
            </w:r>
          </w:p>
          <w:p w:rsidR="001A14A4" w:rsidRPr="00FA3E7A" w:rsidRDefault="001A14A4" w:rsidP="00051B66">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Вели, чтобы…</w:t>
            </w:r>
          </w:p>
          <w:p w:rsidR="001A14A4" w:rsidRPr="00FA3E7A" w:rsidRDefault="001A14A4" w:rsidP="00051B66">
            <w:pPr>
              <w:jc w:val="both"/>
              <w:rPr>
                <w:noProof/>
                <w:color w:val="1F497D" w:themeColor="text2"/>
                <w:lang w:eastAsia="ru-RU"/>
              </w:rPr>
            </w:pPr>
            <w:r w:rsidRPr="00FA3E7A">
              <w:rPr>
                <w:rFonts w:ascii="Times New Roman" w:hAnsi="Times New Roman" w:cs="Times New Roman"/>
                <w:color w:val="1F497D" w:themeColor="text2"/>
                <w:sz w:val="28"/>
                <w:szCs w:val="28"/>
              </w:rPr>
              <w:t>В конце можно провести конкурс на самое лучшее желание для всех.</w:t>
            </w:r>
          </w:p>
          <w:p w:rsidR="001A14A4" w:rsidRPr="00FA3E7A" w:rsidRDefault="001A14A4" w:rsidP="00C56927">
            <w:pPr>
              <w:jc w:val="right"/>
              <w:rPr>
                <w:rFonts w:ascii="Times New Roman" w:hAnsi="Times New Roman" w:cs="Times New Roman"/>
                <w:b/>
                <w:color w:val="1F497D" w:themeColor="text2"/>
                <w:sz w:val="28"/>
                <w:szCs w:val="28"/>
              </w:rPr>
            </w:pPr>
            <w:r w:rsidRPr="00FA3E7A">
              <w:rPr>
                <w:noProof/>
                <w:color w:val="1F497D" w:themeColor="text2"/>
                <w:lang w:eastAsia="ru-RU"/>
              </w:rPr>
              <w:drawing>
                <wp:inline distT="0" distB="0" distL="0" distR="0">
                  <wp:extent cx="1500327" cy="1211892"/>
                  <wp:effectExtent l="0" t="0" r="0" b="0"/>
                  <wp:docPr id="53" name="Рисунок 53" descr="https://st03.kakprosto.ru/images/article/2014/3/25/141521_53309b0fed5d053309b0fed6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03.kakprosto.ru/images/article/2014/3/25/141521_53309b0fed5d053309b0fed60c.pn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3846" cy="1214735"/>
                          </a:xfrm>
                          <a:prstGeom prst="rect">
                            <a:avLst/>
                          </a:prstGeom>
                          <a:noFill/>
                          <a:ln>
                            <a:noFill/>
                          </a:ln>
                        </pic:spPr>
                      </pic:pic>
                    </a:graphicData>
                  </a:graphic>
                </wp:inline>
              </w:drawing>
            </w:r>
          </w:p>
        </w:tc>
      </w:tr>
      <w:tr w:rsidR="001A14A4" w:rsidTr="00334EDE">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D80820">
            <w:pPr>
              <w:jc w:val="center"/>
              <w:rPr>
                <w:rFonts w:ascii="Times New Roman" w:hAnsi="Times New Roman" w:cs="Times New Roman"/>
                <w:b/>
                <w:color w:val="FF0000"/>
                <w:sz w:val="28"/>
                <w:szCs w:val="28"/>
              </w:rPr>
            </w:pPr>
            <w:r w:rsidRPr="00334EDE">
              <w:rPr>
                <w:rFonts w:ascii="Times New Roman" w:hAnsi="Times New Roman" w:cs="Times New Roman"/>
                <w:b/>
                <w:color w:val="FF0000"/>
                <w:sz w:val="28"/>
                <w:szCs w:val="28"/>
              </w:rPr>
              <w:lastRenderedPageBreak/>
              <w:t>Вежливые слова</w:t>
            </w:r>
          </w:p>
          <w:p w:rsidR="001A14A4" w:rsidRPr="00FA3E7A" w:rsidRDefault="001A14A4" w:rsidP="00D80820">
            <w:pPr>
              <w:jc w:val="both"/>
              <w:rPr>
                <w:rFonts w:ascii="Times New Roman" w:hAnsi="Times New Roman" w:cs="Times New Roman"/>
                <w:color w:val="1F497D" w:themeColor="text2"/>
                <w:sz w:val="28"/>
                <w:szCs w:val="28"/>
              </w:rPr>
            </w:pPr>
            <w:r w:rsidRPr="00FA3E7A">
              <w:rPr>
                <w:rFonts w:ascii="Times New Roman" w:hAnsi="Times New Roman" w:cs="Times New Roman"/>
                <w:b/>
                <w:color w:val="1F497D" w:themeColor="text2"/>
                <w:sz w:val="28"/>
                <w:szCs w:val="28"/>
                <w:u w:val="single"/>
              </w:rPr>
              <w:t>Цель:</w:t>
            </w:r>
            <w:r w:rsidRPr="00FA3E7A">
              <w:rPr>
                <w:rFonts w:ascii="Times New Roman" w:hAnsi="Times New Roman" w:cs="Times New Roman"/>
                <w:color w:val="1F497D" w:themeColor="text2"/>
                <w:sz w:val="28"/>
                <w:szCs w:val="28"/>
              </w:rPr>
              <w:t xml:space="preserve"> развитие уважения в общении, привычка пользоваться вежливыми словами.</w:t>
            </w:r>
          </w:p>
          <w:p w:rsidR="001A14A4" w:rsidRPr="00FA3E7A" w:rsidRDefault="001A14A4" w:rsidP="00D80820">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 xml:space="preserve">Игра проводится с мячом в кругу. Дети бросают друг другу мяч, называя вежливые слова. </w:t>
            </w:r>
            <w:proofErr w:type="gramStart"/>
            <w:r w:rsidRPr="00FA3E7A">
              <w:rPr>
                <w:rFonts w:ascii="Times New Roman" w:hAnsi="Times New Roman" w:cs="Times New Roman"/>
                <w:color w:val="1F497D" w:themeColor="text2"/>
                <w:sz w:val="28"/>
                <w:szCs w:val="28"/>
              </w:rPr>
              <w:t>Назвать только слова приветствия (здравствуйте, добрый день, привет, мы рады вас видеть, рады встречи с вами); благодарности (спасибо, благодарю, пожалуйста, будьте любезны); извинения (извините, простите, жаль, сожалею); прощания (до свидания, до встречи, спокойной ночи).</w:t>
            </w:r>
            <w:proofErr w:type="gramEnd"/>
          </w:p>
          <w:p w:rsidR="001A14A4" w:rsidRPr="00FA3E7A" w:rsidRDefault="001A14A4" w:rsidP="00C56927">
            <w:pPr>
              <w:jc w:val="center"/>
              <w:rPr>
                <w:rFonts w:ascii="Times New Roman" w:hAnsi="Times New Roman" w:cs="Times New Roman"/>
                <w:b/>
                <w:color w:val="1F497D" w:themeColor="text2"/>
                <w:sz w:val="28"/>
                <w:szCs w:val="28"/>
              </w:rPr>
            </w:pPr>
            <w:r w:rsidRPr="00FA3E7A">
              <w:rPr>
                <w:noProof/>
                <w:color w:val="1F497D" w:themeColor="text2"/>
                <w:lang w:eastAsia="ru-RU"/>
              </w:rPr>
              <w:drawing>
                <wp:inline distT="0" distB="0" distL="0" distR="0">
                  <wp:extent cx="3630967" cy="2231624"/>
                  <wp:effectExtent l="0" t="0" r="0" b="0"/>
                  <wp:docPr id="57" name="Рисунок 57" descr="https://ds05.infourok.ru/uploads/ex/0807/000e5fe6-31389465/hello_html_34e7c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807/000e5fe6-31389465/hello_html_34e7c4c8.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4108" cy="2233554"/>
                          </a:xfrm>
                          <a:prstGeom prst="rect">
                            <a:avLst/>
                          </a:prstGeom>
                          <a:noFill/>
                          <a:ln>
                            <a:noFill/>
                          </a:ln>
                        </pic:spPr>
                      </pic:pic>
                    </a:graphicData>
                  </a:graphic>
                </wp:inline>
              </w:drawing>
            </w:r>
          </w:p>
        </w:tc>
      </w:tr>
      <w:tr w:rsidR="001A14A4" w:rsidTr="004F0470">
        <w:trPr>
          <w:trHeight w:val="252"/>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D80820">
            <w:pPr>
              <w:jc w:val="center"/>
              <w:rPr>
                <w:rFonts w:ascii="Times New Roman" w:hAnsi="Times New Roman" w:cs="Times New Roman"/>
                <w:b/>
                <w:color w:val="FF0000"/>
                <w:sz w:val="28"/>
                <w:szCs w:val="28"/>
              </w:rPr>
            </w:pPr>
          </w:p>
        </w:tc>
      </w:tr>
      <w:tr w:rsidR="001A14A4" w:rsidTr="004F0470">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D80820">
            <w:pPr>
              <w:jc w:val="center"/>
              <w:rPr>
                <w:rFonts w:ascii="Times New Roman" w:hAnsi="Times New Roman" w:cs="Times New Roman"/>
                <w:b/>
                <w:color w:val="FF0000"/>
                <w:sz w:val="28"/>
                <w:szCs w:val="28"/>
              </w:rPr>
            </w:pPr>
            <w:r w:rsidRPr="00334EDE">
              <w:rPr>
                <w:rFonts w:ascii="Times New Roman" w:hAnsi="Times New Roman" w:cs="Times New Roman"/>
                <w:b/>
                <w:color w:val="FF0000"/>
                <w:sz w:val="28"/>
                <w:szCs w:val="28"/>
              </w:rPr>
              <w:t>Волшебные водоросли</w:t>
            </w:r>
          </w:p>
          <w:p w:rsidR="001A14A4" w:rsidRPr="00FA3E7A" w:rsidRDefault="001A14A4" w:rsidP="00D80820">
            <w:pPr>
              <w:jc w:val="both"/>
              <w:rPr>
                <w:rFonts w:ascii="Times New Roman" w:hAnsi="Times New Roman" w:cs="Times New Roman"/>
                <w:color w:val="1F497D" w:themeColor="text2"/>
                <w:sz w:val="28"/>
                <w:szCs w:val="28"/>
              </w:rPr>
            </w:pPr>
            <w:r w:rsidRPr="00FA3E7A">
              <w:rPr>
                <w:rFonts w:ascii="Times New Roman" w:hAnsi="Times New Roman" w:cs="Times New Roman"/>
                <w:b/>
                <w:color w:val="1F497D" w:themeColor="text2"/>
                <w:sz w:val="28"/>
                <w:szCs w:val="28"/>
                <w:u w:val="single"/>
              </w:rPr>
              <w:t>Цель:</w:t>
            </w:r>
            <w:r w:rsidRPr="00FA3E7A">
              <w:rPr>
                <w:rFonts w:ascii="Times New Roman" w:hAnsi="Times New Roman" w:cs="Times New Roman"/>
                <w:color w:val="1F497D" w:themeColor="text2"/>
                <w:sz w:val="28"/>
                <w:szCs w:val="28"/>
              </w:rPr>
              <w:t xml:space="preserve"> снятие телесных барьеров, развить умения добиваться цели приемлемыми способами общения.</w:t>
            </w:r>
          </w:p>
          <w:p w:rsidR="001A14A4" w:rsidRPr="00FA3E7A" w:rsidRDefault="001A14A4" w:rsidP="00D80820">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 xml:space="preserve">Каждый участник (по очереди) пытается проникнуть в круг, </w:t>
            </w:r>
            <w:proofErr w:type="gramStart"/>
            <w:r w:rsidRPr="00FA3E7A">
              <w:rPr>
                <w:rFonts w:ascii="Times New Roman" w:hAnsi="Times New Roman" w:cs="Times New Roman"/>
                <w:color w:val="1F497D" w:themeColor="text2"/>
                <w:sz w:val="28"/>
                <w:szCs w:val="28"/>
              </w:rPr>
              <w:t>образованного</w:t>
            </w:r>
            <w:proofErr w:type="gramEnd"/>
            <w:r w:rsidRPr="00FA3E7A">
              <w:rPr>
                <w:rFonts w:ascii="Times New Roman" w:hAnsi="Times New Roman" w:cs="Times New Roman"/>
                <w:color w:val="1F497D" w:themeColor="text2"/>
                <w:sz w:val="28"/>
                <w:szCs w:val="28"/>
              </w:rPr>
              <w:t xml:space="preserve"> детьми. Водоросли понимают человеческую речь и чувствуют прикосновения и могут расслабиться и пропустить в круг, а могут и не пропустить его, если их плохо попросят.</w:t>
            </w:r>
          </w:p>
          <w:p w:rsidR="001A14A4" w:rsidRPr="00FA3E7A" w:rsidRDefault="001A14A4" w:rsidP="004F0470">
            <w:pPr>
              <w:jc w:val="center"/>
              <w:rPr>
                <w:rFonts w:ascii="Times New Roman" w:hAnsi="Times New Roman" w:cs="Times New Roman"/>
                <w:b/>
                <w:color w:val="1F497D" w:themeColor="text2"/>
                <w:sz w:val="28"/>
                <w:szCs w:val="28"/>
              </w:rPr>
            </w:pPr>
            <w:r w:rsidRPr="00FA3E7A">
              <w:rPr>
                <w:noProof/>
                <w:color w:val="1F497D" w:themeColor="text2"/>
                <w:lang w:eastAsia="ru-RU"/>
              </w:rPr>
              <w:drawing>
                <wp:inline distT="0" distB="0" distL="0" distR="0">
                  <wp:extent cx="2578489" cy="2228295"/>
                  <wp:effectExtent l="0" t="0" r="0" b="0"/>
                  <wp:docPr id="59" name="Рисунок 59" descr="https://b1.culture.ru/c/606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1.culture.ru/c/606901.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6129" cy="2234897"/>
                          </a:xfrm>
                          <a:prstGeom prst="rect">
                            <a:avLst/>
                          </a:prstGeom>
                          <a:noFill/>
                          <a:ln>
                            <a:noFill/>
                          </a:ln>
                        </pic:spPr>
                      </pic:pic>
                    </a:graphicData>
                  </a:graphic>
                </wp:inline>
              </w:drawing>
            </w:r>
          </w:p>
        </w:tc>
      </w:tr>
      <w:tr w:rsidR="001A14A4" w:rsidTr="00334EDE">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D80820">
            <w:pPr>
              <w:jc w:val="center"/>
              <w:rPr>
                <w:rFonts w:ascii="Times New Roman" w:hAnsi="Times New Roman" w:cs="Times New Roman"/>
                <w:b/>
                <w:color w:val="FF0000"/>
                <w:sz w:val="28"/>
                <w:szCs w:val="28"/>
              </w:rPr>
            </w:pPr>
            <w:r w:rsidRPr="00334EDE">
              <w:rPr>
                <w:rFonts w:ascii="Times New Roman" w:hAnsi="Times New Roman" w:cs="Times New Roman"/>
                <w:b/>
                <w:color w:val="FF0000"/>
                <w:sz w:val="28"/>
                <w:szCs w:val="28"/>
              </w:rPr>
              <w:lastRenderedPageBreak/>
              <w:t>Слепец и поводырь</w:t>
            </w:r>
          </w:p>
          <w:p w:rsidR="001A14A4" w:rsidRPr="00FA3E7A" w:rsidRDefault="001A14A4" w:rsidP="00D80820">
            <w:pPr>
              <w:jc w:val="both"/>
              <w:rPr>
                <w:rFonts w:ascii="Times New Roman" w:hAnsi="Times New Roman" w:cs="Times New Roman"/>
                <w:color w:val="1F497D" w:themeColor="text2"/>
                <w:sz w:val="28"/>
                <w:szCs w:val="28"/>
              </w:rPr>
            </w:pPr>
            <w:r w:rsidRPr="00FA3E7A">
              <w:rPr>
                <w:rFonts w:ascii="Times New Roman" w:hAnsi="Times New Roman" w:cs="Times New Roman"/>
                <w:b/>
                <w:color w:val="1F497D" w:themeColor="text2"/>
                <w:sz w:val="28"/>
                <w:szCs w:val="28"/>
                <w:u w:val="single"/>
              </w:rPr>
              <w:t>Цель:</w:t>
            </w:r>
            <w:r w:rsidRPr="00FA3E7A">
              <w:rPr>
                <w:rFonts w:ascii="Times New Roman" w:hAnsi="Times New Roman" w:cs="Times New Roman"/>
                <w:color w:val="1F497D" w:themeColor="text2"/>
                <w:sz w:val="28"/>
                <w:szCs w:val="28"/>
              </w:rPr>
              <w:t xml:space="preserve"> развить умение доверять, помогать и поддерживать товарищей по общению.</w:t>
            </w:r>
          </w:p>
          <w:p w:rsidR="001A14A4" w:rsidRPr="00FA3E7A" w:rsidRDefault="001A14A4" w:rsidP="00D80820">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Дети разбиваются на пары: “слепец” и “поводырь”. Один закрывает глаза, а другой водит его по группе, даёт возможность коснуться различных предметов, помогает избежать различных столкновений с другими парами, даёт соответствующие пояснения относительно их передвижения. Команды следует отдавать стоя за спиной, на некотором отдалении. Затем участники меняются ролями. Каждый ребенок, таким образом, проходит определённую “школу доверия”.</w:t>
            </w:r>
          </w:p>
          <w:p w:rsidR="001A14A4" w:rsidRPr="00FA3E7A" w:rsidRDefault="001A14A4" w:rsidP="00D80820">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По окончанию игры воспитатель просит ребят ответить, кто чувствовал себя надёжно и уверенно, у кого было желание полностью довериться своему товарищу. Почему?</w:t>
            </w:r>
          </w:p>
          <w:p w:rsidR="001A14A4" w:rsidRPr="00FA3E7A" w:rsidRDefault="001A14A4" w:rsidP="004F0470">
            <w:pPr>
              <w:jc w:val="center"/>
              <w:rPr>
                <w:rFonts w:ascii="Times New Roman" w:hAnsi="Times New Roman" w:cs="Times New Roman"/>
                <w:b/>
                <w:color w:val="1F497D" w:themeColor="text2"/>
                <w:sz w:val="28"/>
                <w:szCs w:val="28"/>
              </w:rPr>
            </w:pPr>
            <w:r w:rsidRPr="00FA3E7A">
              <w:rPr>
                <w:noProof/>
                <w:color w:val="1F497D" w:themeColor="text2"/>
                <w:lang w:eastAsia="ru-RU"/>
              </w:rPr>
              <w:drawing>
                <wp:inline distT="0" distB="0" distL="0" distR="0">
                  <wp:extent cx="1606858" cy="1606858"/>
                  <wp:effectExtent l="0" t="0" r="0" b="0"/>
                  <wp:docPr id="61" name="Рисунок 61" descr="https://thumbs.dreamstime.com/b/%D0%B4%D0%B5%D1%82%D0%B8-%D0%B8%D0%B3%D1%80%D0%B0%D1%8F-%D0%B1%D1%83%D0%B9%D0%B2%D0%BE-%D0%BE%D0%B2%D1%83%D1%8E-%D0%BA%D0%BE%D0%B6%D1%83-%D1%81-%D0%B5%D0%BF%D0%BE%D0%B3%D0%BE-4813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b/%D0%B4%D0%B5%D1%82%D0%B8-%D0%B8%D0%B3%D1%80%D0%B0%D1%8F-%D0%B1%D1%83%D0%B9%D0%B2%D0%BE-%D0%BE%D0%B2%D1%83%D1%8E-%D0%BA%D0%BE%D0%B6%D1%83-%D1%81-%D0%B5%D0%BF%D0%BE%D0%B3%D0%BE-48131207.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6022" cy="1606022"/>
                          </a:xfrm>
                          <a:prstGeom prst="rect">
                            <a:avLst/>
                          </a:prstGeom>
                          <a:noFill/>
                          <a:ln>
                            <a:noFill/>
                          </a:ln>
                        </pic:spPr>
                      </pic:pic>
                    </a:graphicData>
                  </a:graphic>
                </wp:inline>
              </w:drawing>
            </w:r>
          </w:p>
        </w:tc>
      </w:tr>
      <w:tr w:rsidR="001A14A4" w:rsidTr="004F0470">
        <w:trPr>
          <w:trHeight w:val="26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D80820">
            <w:pPr>
              <w:jc w:val="center"/>
              <w:rPr>
                <w:rFonts w:ascii="Times New Roman" w:hAnsi="Times New Roman" w:cs="Times New Roman"/>
                <w:b/>
                <w:color w:val="FF0000"/>
                <w:sz w:val="28"/>
                <w:szCs w:val="28"/>
              </w:rPr>
            </w:pPr>
          </w:p>
        </w:tc>
      </w:tr>
      <w:tr w:rsidR="001A14A4" w:rsidTr="004F0470">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334EDE" w:rsidRDefault="001A14A4" w:rsidP="00D80820">
            <w:pPr>
              <w:jc w:val="center"/>
              <w:rPr>
                <w:noProof/>
                <w:color w:val="FF0000"/>
                <w:lang w:eastAsia="ru-RU"/>
              </w:rPr>
            </w:pPr>
            <w:r w:rsidRPr="00334EDE">
              <w:rPr>
                <w:rFonts w:ascii="Times New Roman" w:hAnsi="Times New Roman" w:cs="Times New Roman"/>
                <w:b/>
                <w:color w:val="FF0000"/>
                <w:sz w:val="28"/>
                <w:szCs w:val="28"/>
              </w:rPr>
              <w:t>Клеевой ручеёк</w:t>
            </w:r>
          </w:p>
          <w:p w:rsidR="001A14A4" w:rsidRPr="00FA3E7A" w:rsidRDefault="001A14A4" w:rsidP="00D80820">
            <w:pPr>
              <w:jc w:val="center"/>
              <w:rPr>
                <w:rFonts w:ascii="Times New Roman" w:hAnsi="Times New Roman" w:cs="Times New Roman"/>
                <w:b/>
                <w:color w:val="1F497D" w:themeColor="text2"/>
                <w:sz w:val="28"/>
                <w:szCs w:val="28"/>
              </w:rPr>
            </w:pPr>
            <w:r w:rsidRPr="00FA3E7A">
              <w:rPr>
                <w:noProof/>
                <w:color w:val="1F497D" w:themeColor="text2"/>
                <w:lang w:eastAsia="ru-RU"/>
              </w:rPr>
              <w:drawing>
                <wp:inline distT="0" distB="0" distL="0" distR="0">
                  <wp:extent cx="1277887" cy="798991"/>
                  <wp:effectExtent l="0" t="0" r="0" b="0"/>
                  <wp:docPr id="64" name="Рисунок 64" descr="https://look.com.ua/pic/201209/1920x1200/look.com.ua-30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ook.com.ua/pic/201209/1920x1200/look.com.ua-30784.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3060" cy="802226"/>
                          </a:xfrm>
                          <a:prstGeom prst="rect">
                            <a:avLst/>
                          </a:prstGeom>
                          <a:noFill/>
                          <a:ln>
                            <a:noFill/>
                          </a:ln>
                        </pic:spPr>
                      </pic:pic>
                    </a:graphicData>
                  </a:graphic>
                </wp:inline>
              </w:drawing>
            </w:r>
          </w:p>
          <w:p w:rsidR="001A14A4" w:rsidRPr="00FA3E7A" w:rsidRDefault="001A14A4" w:rsidP="00D80820">
            <w:pPr>
              <w:jc w:val="both"/>
              <w:rPr>
                <w:rFonts w:ascii="Times New Roman" w:hAnsi="Times New Roman" w:cs="Times New Roman"/>
                <w:color w:val="1F497D" w:themeColor="text2"/>
                <w:sz w:val="28"/>
                <w:szCs w:val="28"/>
              </w:rPr>
            </w:pPr>
            <w:r w:rsidRPr="00FA3E7A">
              <w:rPr>
                <w:rFonts w:ascii="Times New Roman" w:hAnsi="Times New Roman" w:cs="Times New Roman"/>
                <w:b/>
                <w:color w:val="1F497D" w:themeColor="text2"/>
                <w:sz w:val="28"/>
                <w:szCs w:val="28"/>
                <w:u w:val="single"/>
              </w:rPr>
              <w:t>Цель:</w:t>
            </w:r>
            <w:r w:rsidRPr="00FA3E7A">
              <w:rPr>
                <w:rFonts w:ascii="Times New Roman" w:hAnsi="Times New Roman" w:cs="Times New Roman"/>
                <w:color w:val="1F497D" w:themeColor="text2"/>
                <w:sz w:val="28"/>
                <w:szCs w:val="28"/>
              </w:rPr>
              <w:t xml:space="preserve"> развить умение действовать совместно и осуществлять само- и взаимоконтроль за деятельностью; учить доверять и помогать тем, с кем общаешься.</w:t>
            </w:r>
          </w:p>
          <w:p w:rsidR="001A14A4" w:rsidRPr="00FA3E7A" w:rsidRDefault="001A14A4" w:rsidP="00D80820">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Перед игрой воспитатель беседует с детьми о дружбе и взаимопомощи, о том, что сообща можно преодолеть любые препятствия.</w:t>
            </w:r>
          </w:p>
          <w:p w:rsidR="001A14A4" w:rsidRPr="00FA3E7A" w:rsidRDefault="001A14A4" w:rsidP="00D80820">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 xml:space="preserve">Дети встают друг за другом и держатся за плечи впереди </w:t>
            </w:r>
            <w:proofErr w:type="gramStart"/>
            <w:r w:rsidRPr="00FA3E7A">
              <w:rPr>
                <w:rFonts w:ascii="Times New Roman" w:hAnsi="Times New Roman" w:cs="Times New Roman"/>
                <w:color w:val="1F497D" w:themeColor="text2"/>
                <w:sz w:val="28"/>
                <w:szCs w:val="28"/>
              </w:rPr>
              <w:t>стоящего</w:t>
            </w:r>
            <w:proofErr w:type="gramEnd"/>
            <w:r w:rsidRPr="00FA3E7A">
              <w:rPr>
                <w:rFonts w:ascii="Times New Roman" w:hAnsi="Times New Roman" w:cs="Times New Roman"/>
                <w:color w:val="1F497D" w:themeColor="text2"/>
                <w:sz w:val="28"/>
                <w:szCs w:val="28"/>
              </w:rPr>
              <w:t>. В таком положении они преодолевают различные препятствия.</w:t>
            </w:r>
          </w:p>
          <w:p w:rsidR="001A14A4" w:rsidRPr="00FA3E7A" w:rsidRDefault="001A14A4" w:rsidP="00D80820">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1. Подняться и сойти со стула.</w:t>
            </w:r>
          </w:p>
          <w:p w:rsidR="001A14A4" w:rsidRPr="00FA3E7A" w:rsidRDefault="001A14A4" w:rsidP="00D80820">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2. Проползти под столом.</w:t>
            </w:r>
          </w:p>
          <w:p w:rsidR="001A14A4" w:rsidRPr="00FA3E7A" w:rsidRDefault="001A14A4" w:rsidP="00D80820">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3. Обогнуть “широкое озеро”.</w:t>
            </w:r>
          </w:p>
          <w:p w:rsidR="001A14A4" w:rsidRPr="00FA3E7A" w:rsidRDefault="001A14A4" w:rsidP="00D80820">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4. Пробраться через “дремучий лес”.</w:t>
            </w:r>
          </w:p>
          <w:p w:rsidR="001A14A4" w:rsidRPr="00FA3E7A" w:rsidRDefault="001A14A4" w:rsidP="00D80820">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5. Спрятаться от диких животных.</w:t>
            </w:r>
          </w:p>
          <w:p w:rsidR="001A14A4" w:rsidRPr="00FA3E7A" w:rsidRDefault="001A14A4" w:rsidP="00D80820">
            <w:pPr>
              <w:jc w:val="both"/>
              <w:rPr>
                <w:rFonts w:ascii="Times New Roman" w:hAnsi="Times New Roman" w:cs="Times New Roman"/>
                <w:color w:val="1F497D" w:themeColor="text2"/>
                <w:sz w:val="28"/>
                <w:szCs w:val="28"/>
              </w:rPr>
            </w:pPr>
            <w:r w:rsidRPr="00FA3E7A">
              <w:rPr>
                <w:rFonts w:ascii="Times New Roman" w:hAnsi="Times New Roman" w:cs="Times New Roman"/>
                <w:color w:val="1F497D" w:themeColor="text2"/>
                <w:sz w:val="28"/>
                <w:szCs w:val="28"/>
              </w:rPr>
              <w:t>Непременное условие для ребят: на протяжении всей игры они не должны отцепляться друг от друга.</w:t>
            </w:r>
          </w:p>
          <w:p w:rsidR="001A14A4" w:rsidRPr="00FA3E7A" w:rsidRDefault="001A14A4" w:rsidP="004F0470">
            <w:pPr>
              <w:jc w:val="right"/>
              <w:rPr>
                <w:rFonts w:ascii="Times New Roman" w:hAnsi="Times New Roman" w:cs="Times New Roman"/>
                <w:b/>
                <w:color w:val="1F497D" w:themeColor="text2"/>
                <w:sz w:val="28"/>
                <w:szCs w:val="28"/>
              </w:rPr>
            </w:pPr>
          </w:p>
        </w:tc>
      </w:tr>
      <w:tr w:rsidR="001A14A4" w:rsidTr="00334EDE">
        <w:trPr>
          <w:trHeight w:val="6236"/>
        </w:trPr>
        <w:tc>
          <w:tcPr>
            <w:tcW w:w="10772" w:type="dxa"/>
            <w:tcBorders>
              <w:top w:val="dashDotStroked" w:sz="24" w:space="0" w:color="FF0000"/>
              <w:left w:val="dashDotStroked" w:sz="24" w:space="0" w:color="FF0000"/>
              <w:bottom w:val="dashDotStroked" w:sz="24" w:space="0" w:color="FF0000"/>
              <w:right w:val="dashDotStroked" w:sz="24" w:space="0" w:color="FF0000"/>
            </w:tcBorders>
          </w:tcPr>
          <w:p w:rsidR="001A14A4" w:rsidRPr="00FA3E7A" w:rsidRDefault="001A14A4" w:rsidP="00D80820">
            <w:pPr>
              <w:ind w:firstLine="709"/>
              <w:jc w:val="both"/>
              <w:rPr>
                <w:rFonts w:ascii="Times New Roman" w:hAnsi="Times New Roman" w:cs="Times New Roman"/>
                <w:color w:val="1F497D" w:themeColor="text2"/>
                <w:sz w:val="24"/>
                <w:szCs w:val="24"/>
              </w:rPr>
            </w:pPr>
          </w:p>
          <w:p w:rsidR="001A14A4" w:rsidRPr="00FA3E7A" w:rsidRDefault="001A14A4" w:rsidP="00D80820">
            <w:pPr>
              <w:ind w:firstLine="709"/>
              <w:jc w:val="both"/>
              <w:rPr>
                <w:rFonts w:ascii="Times New Roman" w:hAnsi="Times New Roman" w:cs="Times New Roman"/>
                <w:color w:val="1F497D" w:themeColor="text2"/>
                <w:sz w:val="24"/>
                <w:szCs w:val="24"/>
              </w:rPr>
            </w:pPr>
            <w:r w:rsidRPr="00FA3E7A">
              <w:rPr>
                <w:rFonts w:ascii="Times New Roman" w:hAnsi="Times New Roman" w:cs="Times New Roman"/>
                <w:color w:val="1F497D" w:themeColor="text2"/>
                <w:sz w:val="24"/>
                <w:szCs w:val="24"/>
              </w:rPr>
              <w:t xml:space="preserve">Формирование </w:t>
            </w:r>
            <w:proofErr w:type="spellStart"/>
            <w:r w:rsidRPr="00FA3E7A">
              <w:rPr>
                <w:rFonts w:ascii="Times New Roman" w:hAnsi="Times New Roman" w:cs="Times New Roman"/>
                <w:color w:val="1F497D" w:themeColor="text2"/>
                <w:sz w:val="24"/>
                <w:szCs w:val="24"/>
              </w:rPr>
              <w:t>коммуникативности</w:t>
            </w:r>
            <w:proofErr w:type="spellEnd"/>
            <w:r w:rsidRPr="00FA3E7A">
              <w:rPr>
                <w:rFonts w:ascii="Times New Roman" w:hAnsi="Times New Roman" w:cs="Times New Roman"/>
                <w:color w:val="1F497D" w:themeColor="text2"/>
                <w:sz w:val="24"/>
                <w:szCs w:val="24"/>
              </w:rPr>
              <w:t xml:space="preserve"> - важное условие нормального психологического развития ребенка. А так же одна из основных задач подготовки его к дальнейшей жизни. Детям дошкольного возраста нужно понимать, что сказать и в какой форме выразить свою мысль, отдавать себе отчет в том, как другие будут воспринимать сказанное, умение слушать и слышать собеседника.</w:t>
            </w:r>
          </w:p>
          <w:p w:rsidR="001A14A4" w:rsidRPr="00FA3E7A" w:rsidRDefault="001A14A4" w:rsidP="00D80820">
            <w:pPr>
              <w:ind w:firstLine="709"/>
              <w:jc w:val="both"/>
              <w:rPr>
                <w:rFonts w:ascii="Times New Roman" w:hAnsi="Times New Roman" w:cs="Times New Roman"/>
                <w:color w:val="1F497D" w:themeColor="text2"/>
                <w:sz w:val="24"/>
                <w:szCs w:val="24"/>
              </w:rPr>
            </w:pPr>
            <w:r w:rsidRPr="00FA3E7A">
              <w:rPr>
                <w:rFonts w:ascii="Times New Roman" w:hAnsi="Times New Roman" w:cs="Times New Roman"/>
                <w:color w:val="1F497D" w:themeColor="text2"/>
                <w:sz w:val="24"/>
                <w:szCs w:val="24"/>
              </w:rPr>
              <w:t xml:space="preserve"> Коммуникативные навыки развиваются в повседневной деятельности, дидактических, подвижных, сюжетно-ролевых игр.</w:t>
            </w:r>
          </w:p>
          <w:p w:rsidR="001A14A4" w:rsidRPr="00FA3E7A" w:rsidRDefault="001A14A4" w:rsidP="00D80820">
            <w:pPr>
              <w:ind w:firstLine="709"/>
              <w:jc w:val="both"/>
              <w:rPr>
                <w:rFonts w:ascii="Times New Roman" w:hAnsi="Times New Roman" w:cs="Times New Roman"/>
                <w:color w:val="1F497D" w:themeColor="text2"/>
                <w:sz w:val="24"/>
                <w:szCs w:val="24"/>
              </w:rPr>
            </w:pPr>
            <w:r w:rsidRPr="00FA3E7A">
              <w:rPr>
                <w:rFonts w:ascii="Times New Roman" w:hAnsi="Times New Roman" w:cs="Times New Roman"/>
                <w:color w:val="1F497D" w:themeColor="text2"/>
                <w:sz w:val="24"/>
                <w:szCs w:val="24"/>
              </w:rPr>
              <w:t>Вашему вниманию, мы  предлагаем игры на развитие коммуникативных навыков. Эти игры направлены на развитие навыков конструктивного общения, умения получать радость от общения, умение слушать и слышать другого человека, эмоциональной сферы.</w:t>
            </w:r>
          </w:p>
          <w:p w:rsidR="001A14A4" w:rsidRPr="00FA3E7A" w:rsidRDefault="001A14A4" w:rsidP="00D80820">
            <w:pPr>
              <w:ind w:firstLine="709"/>
              <w:jc w:val="both"/>
              <w:rPr>
                <w:rFonts w:ascii="Times New Roman" w:hAnsi="Times New Roman" w:cs="Times New Roman"/>
                <w:color w:val="1F497D" w:themeColor="text2"/>
                <w:sz w:val="24"/>
                <w:szCs w:val="24"/>
              </w:rPr>
            </w:pPr>
            <w:r w:rsidRPr="00FA3E7A">
              <w:rPr>
                <w:rFonts w:ascii="Times New Roman" w:hAnsi="Times New Roman" w:cs="Times New Roman"/>
                <w:b/>
                <w:color w:val="1F497D" w:themeColor="text2"/>
                <w:sz w:val="24"/>
                <w:szCs w:val="24"/>
              </w:rPr>
              <w:t>Цели и задачи:</w:t>
            </w:r>
          </w:p>
          <w:p w:rsidR="001A14A4" w:rsidRPr="00FA3E7A" w:rsidRDefault="001A14A4" w:rsidP="00D80820">
            <w:pPr>
              <w:jc w:val="both"/>
              <w:rPr>
                <w:rFonts w:ascii="Times New Roman" w:hAnsi="Times New Roman" w:cs="Times New Roman"/>
                <w:color w:val="1F497D" w:themeColor="text2"/>
                <w:sz w:val="24"/>
                <w:szCs w:val="24"/>
              </w:rPr>
            </w:pPr>
            <w:r w:rsidRPr="00FA3E7A">
              <w:rPr>
                <w:rFonts w:ascii="Times New Roman" w:hAnsi="Times New Roman" w:cs="Times New Roman"/>
                <w:color w:val="1F497D" w:themeColor="text2"/>
                <w:sz w:val="24"/>
                <w:szCs w:val="24"/>
              </w:rPr>
              <w:t xml:space="preserve">- чувство единства, сплоченности, умение действовать в коллективе, снятие телесных барьеров; </w:t>
            </w:r>
          </w:p>
          <w:p w:rsidR="001A14A4" w:rsidRPr="00FA3E7A" w:rsidRDefault="001A14A4" w:rsidP="00D80820">
            <w:pPr>
              <w:jc w:val="both"/>
              <w:rPr>
                <w:rFonts w:ascii="Times New Roman" w:hAnsi="Times New Roman" w:cs="Times New Roman"/>
                <w:color w:val="1F497D" w:themeColor="text2"/>
                <w:sz w:val="24"/>
                <w:szCs w:val="24"/>
              </w:rPr>
            </w:pPr>
            <w:r w:rsidRPr="00FA3E7A">
              <w:rPr>
                <w:rFonts w:ascii="Times New Roman" w:hAnsi="Times New Roman" w:cs="Times New Roman"/>
                <w:color w:val="1F497D" w:themeColor="text2"/>
                <w:sz w:val="24"/>
                <w:szCs w:val="24"/>
              </w:rPr>
              <w:t xml:space="preserve">- умение устанавливать  доброжелательные отношения, замечать положительные качества других  и выражать это словами, делать комплименты; </w:t>
            </w:r>
          </w:p>
          <w:p w:rsidR="001A14A4" w:rsidRPr="00FA3E7A" w:rsidRDefault="001A14A4" w:rsidP="00D80820">
            <w:pPr>
              <w:jc w:val="both"/>
              <w:rPr>
                <w:rFonts w:ascii="Times New Roman" w:hAnsi="Times New Roman" w:cs="Times New Roman"/>
                <w:color w:val="1F497D" w:themeColor="text2"/>
                <w:sz w:val="24"/>
                <w:szCs w:val="24"/>
              </w:rPr>
            </w:pPr>
            <w:r w:rsidRPr="00FA3E7A">
              <w:rPr>
                <w:rFonts w:ascii="Times New Roman" w:hAnsi="Times New Roman" w:cs="Times New Roman"/>
                <w:color w:val="1F497D" w:themeColor="text2"/>
                <w:sz w:val="24"/>
                <w:szCs w:val="24"/>
              </w:rPr>
              <w:t xml:space="preserve">- умение решать конфликтные ситуации и преодоление конфликтов в общении друг с другом; </w:t>
            </w:r>
          </w:p>
          <w:p w:rsidR="001A14A4" w:rsidRPr="00FA3E7A" w:rsidRDefault="001A14A4" w:rsidP="00D80820">
            <w:pPr>
              <w:jc w:val="both"/>
              <w:rPr>
                <w:rFonts w:ascii="Times New Roman" w:hAnsi="Times New Roman" w:cs="Times New Roman"/>
                <w:color w:val="1F497D" w:themeColor="text2"/>
                <w:sz w:val="24"/>
                <w:szCs w:val="24"/>
              </w:rPr>
            </w:pPr>
            <w:r w:rsidRPr="00FA3E7A">
              <w:rPr>
                <w:rFonts w:ascii="Times New Roman" w:hAnsi="Times New Roman" w:cs="Times New Roman"/>
                <w:color w:val="1F497D" w:themeColor="text2"/>
                <w:sz w:val="24"/>
                <w:szCs w:val="24"/>
              </w:rPr>
              <w:t xml:space="preserve">- развитие не вербальных и предметных способов взаимодействия; </w:t>
            </w:r>
          </w:p>
          <w:p w:rsidR="001A14A4" w:rsidRPr="00FA3E7A" w:rsidRDefault="001A14A4" w:rsidP="00D80820">
            <w:pPr>
              <w:jc w:val="both"/>
              <w:rPr>
                <w:rFonts w:ascii="Times New Roman" w:hAnsi="Times New Roman" w:cs="Times New Roman"/>
                <w:color w:val="1F497D" w:themeColor="text2"/>
                <w:sz w:val="24"/>
                <w:szCs w:val="24"/>
              </w:rPr>
            </w:pPr>
            <w:r w:rsidRPr="00FA3E7A">
              <w:rPr>
                <w:rFonts w:ascii="Times New Roman" w:hAnsi="Times New Roman" w:cs="Times New Roman"/>
                <w:color w:val="1F497D" w:themeColor="text2"/>
                <w:sz w:val="24"/>
                <w:szCs w:val="24"/>
              </w:rPr>
              <w:t>- создание благоприятной атмосферы непосредственного, свободного общения и эмоциональной близости.</w:t>
            </w:r>
          </w:p>
          <w:p w:rsidR="001A14A4" w:rsidRDefault="001A14A4" w:rsidP="006F22EA">
            <w:pPr>
              <w:jc w:val="both"/>
              <w:rPr>
                <w:rFonts w:ascii="Times New Roman" w:hAnsi="Times New Roman" w:cs="Times New Roman"/>
                <w:b/>
                <w:color w:val="1F497D" w:themeColor="text2"/>
                <w:sz w:val="28"/>
                <w:szCs w:val="28"/>
              </w:rPr>
            </w:pPr>
          </w:p>
          <w:p w:rsidR="001A14A4" w:rsidRPr="00FA3E7A" w:rsidRDefault="001A14A4" w:rsidP="006F22EA">
            <w:pPr>
              <w:jc w:val="both"/>
              <w:rPr>
                <w:rFonts w:ascii="Times New Roman" w:hAnsi="Times New Roman" w:cs="Times New Roman"/>
                <w:b/>
                <w:color w:val="1F497D" w:themeColor="text2"/>
                <w:sz w:val="28"/>
                <w:szCs w:val="28"/>
              </w:rPr>
            </w:pPr>
          </w:p>
        </w:tc>
      </w:tr>
    </w:tbl>
    <w:p w:rsidR="009B62C8" w:rsidRPr="009B62C8" w:rsidRDefault="009B62C8" w:rsidP="009B62C8"/>
    <w:p w:rsidR="004F0470" w:rsidRPr="009B62C8" w:rsidRDefault="004F0470"/>
    <w:sectPr w:rsidR="004F0470" w:rsidRPr="009B62C8" w:rsidSect="0013131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oNotDisplayPageBoundaries/>
  <w:proofState w:spelling="clean" w:grammar="clean"/>
  <w:defaultTabStop w:val="708"/>
  <w:drawingGridHorizontalSpacing w:val="110"/>
  <w:displayHorizontalDrawingGridEvery w:val="2"/>
  <w:characterSpacingControl w:val="doNotCompress"/>
  <w:compat/>
  <w:rsids>
    <w:rsidRoot w:val="00C51F5A"/>
    <w:rsid w:val="00051B66"/>
    <w:rsid w:val="000A508B"/>
    <w:rsid w:val="000D5CDD"/>
    <w:rsid w:val="0013131D"/>
    <w:rsid w:val="00154E1F"/>
    <w:rsid w:val="001A14A4"/>
    <w:rsid w:val="002746C4"/>
    <w:rsid w:val="00286743"/>
    <w:rsid w:val="00334EDE"/>
    <w:rsid w:val="00364AC7"/>
    <w:rsid w:val="0045579A"/>
    <w:rsid w:val="004920D6"/>
    <w:rsid w:val="004F0470"/>
    <w:rsid w:val="00545F48"/>
    <w:rsid w:val="005F5EE6"/>
    <w:rsid w:val="00642975"/>
    <w:rsid w:val="006F22EA"/>
    <w:rsid w:val="006F7853"/>
    <w:rsid w:val="008F3A99"/>
    <w:rsid w:val="00901BD8"/>
    <w:rsid w:val="00994156"/>
    <w:rsid w:val="009B62C8"/>
    <w:rsid w:val="009C483E"/>
    <w:rsid w:val="00A64D38"/>
    <w:rsid w:val="00B37E6F"/>
    <w:rsid w:val="00BC39BC"/>
    <w:rsid w:val="00BD12F1"/>
    <w:rsid w:val="00C178BC"/>
    <w:rsid w:val="00C51F5A"/>
    <w:rsid w:val="00C56927"/>
    <w:rsid w:val="00C658FB"/>
    <w:rsid w:val="00C859A2"/>
    <w:rsid w:val="00CA4D72"/>
    <w:rsid w:val="00CC2A6C"/>
    <w:rsid w:val="00CF286F"/>
    <w:rsid w:val="00D470BF"/>
    <w:rsid w:val="00D80820"/>
    <w:rsid w:val="00EA3FEE"/>
    <w:rsid w:val="00EB1907"/>
    <w:rsid w:val="00FA3E7A"/>
    <w:rsid w:val="00FB6A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D3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62C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B62C8"/>
    <w:rPr>
      <w:rFonts w:ascii="Tahoma" w:hAnsi="Tahoma" w:cs="Tahoma"/>
      <w:sz w:val="16"/>
      <w:szCs w:val="16"/>
    </w:rPr>
  </w:style>
  <w:style w:type="character" w:styleId="a5">
    <w:name w:val="Hyperlink"/>
    <w:basedOn w:val="a0"/>
    <w:uiPriority w:val="99"/>
    <w:unhideWhenUsed/>
    <w:rsid w:val="006F22EA"/>
    <w:rPr>
      <w:color w:val="0000FF" w:themeColor="hyperlink"/>
      <w:u w:val="single"/>
    </w:rPr>
  </w:style>
  <w:style w:type="table" w:styleId="a6">
    <w:name w:val="Table Grid"/>
    <w:basedOn w:val="a1"/>
    <w:uiPriority w:val="59"/>
    <w:rsid w:val="001313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тиль1"/>
    <w:basedOn w:val="a1"/>
    <w:uiPriority w:val="99"/>
    <w:rsid w:val="00D80820"/>
    <w:pPr>
      <w:spacing w:after="0" w:line="240" w:lineRule="auto"/>
    </w:pPr>
    <w:rPr>
      <w:rFonts w:ascii="Times New Roman" w:hAnsi="Times New Roman"/>
      <w:color w:val="1F497D" w:themeColor="text2"/>
      <w:sz w:val="28"/>
    </w:rPr>
    <w:tblPr>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62C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B62C8"/>
    <w:rPr>
      <w:rFonts w:ascii="Tahoma" w:hAnsi="Tahoma" w:cs="Tahoma"/>
      <w:sz w:val="16"/>
      <w:szCs w:val="16"/>
    </w:rPr>
  </w:style>
  <w:style w:type="character" w:styleId="a5">
    <w:name w:val="Hyperlink"/>
    <w:basedOn w:val="a0"/>
    <w:uiPriority w:val="99"/>
    <w:unhideWhenUsed/>
    <w:rsid w:val="006F22E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gif"/><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B54C3-2482-45F9-BA3A-8E15F8CE1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Pages>
  <Words>4629</Words>
  <Characters>26386</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валера</dc:creator>
  <cp:lastModifiedBy>Аня</cp:lastModifiedBy>
  <cp:revision>10</cp:revision>
  <cp:lastPrinted>2020-03-23T11:32:00Z</cp:lastPrinted>
  <dcterms:created xsi:type="dcterms:W3CDTF">2018-01-28T15:10:00Z</dcterms:created>
  <dcterms:modified xsi:type="dcterms:W3CDTF">2022-08-05T07:22:00Z</dcterms:modified>
</cp:coreProperties>
</file>