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ThinLargeGap" w:sz="24" w:space="0" w:color="FF3300"/>
          <w:left w:val="thinThickThinLargeGap" w:sz="24" w:space="0" w:color="FF3300"/>
          <w:bottom w:val="thinThickThinLargeGap" w:sz="24" w:space="0" w:color="FF3300"/>
          <w:right w:val="thinThickThinLargeGap" w:sz="24" w:space="0" w:color="FF3300"/>
          <w:insideH w:val="thinThickThinLargeGap" w:sz="24" w:space="0" w:color="FF3300"/>
          <w:insideV w:val="thinThickThinLargeGap" w:sz="24" w:space="0" w:color="FF3300"/>
        </w:tblBorders>
        <w:tblLook w:val="04A0"/>
      </w:tblPr>
      <w:tblGrid>
        <w:gridCol w:w="7960"/>
        <w:gridCol w:w="7960"/>
      </w:tblGrid>
      <w:tr w:rsidR="005203D3" w:rsidTr="000D3238">
        <w:trPr>
          <w:trHeight w:val="5102"/>
        </w:trPr>
        <w:tc>
          <w:tcPr>
            <w:tcW w:w="7960" w:type="dxa"/>
          </w:tcPr>
          <w:p w:rsidR="005203D3" w:rsidRDefault="005203D3" w:rsidP="005203D3">
            <w:pPr>
              <w:jc w:val="center"/>
              <w:rPr>
                <w:rFonts w:ascii="Times New Roman" w:hAnsi="Times New Roman" w:cs="Times New Roman"/>
                <w:b/>
                <w:color w:val="FF0000"/>
                <w:sz w:val="28"/>
              </w:rPr>
            </w:pPr>
            <w:r>
              <w:rPr>
                <w:rFonts w:ascii="Times New Roman" w:hAnsi="Times New Roman" w:cs="Times New Roman"/>
                <w:b/>
                <w:sz w:val="28"/>
              </w:rPr>
              <w:br/>
            </w:r>
            <w:r>
              <w:rPr>
                <w:rFonts w:ascii="Times New Roman" w:hAnsi="Times New Roman" w:cs="Times New Roman"/>
                <w:b/>
                <w:sz w:val="28"/>
              </w:rPr>
              <w:br/>
            </w:r>
            <w:r>
              <w:rPr>
                <w:rFonts w:ascii="Times New Roman" w:hAnsi="Times New Roman" w:cs="Times New Roman"/>
                <w:b/>
                <w:sz w:val="28"/>
              </w:rPr>
              <w:br/>
            </w:r>
            <w:r>
              <w:rPr>
                <w:rFonts w:ascii="Times New Roman" w:hAnsi="Times New Roman" w:cs="Times New Roman"/>
                <w:b/>
                <w:sz w:val="28"/>
              </w:rPr>
              <w:br/>
            </w:r>
            <w:r w:rsidRPr="005203D3">
              <w:rPr>
                <w:rFonts w:ascii="Times New Roman" w:hAnsi="Times New Roman" w:cs="Times New Roman"/>
                <w:b/>
                <w:color w:val="FF0000"/>
                <w:sz w:val="28"/>
              </w:rPr>
              <w:t xml:space="preserve">Картотека игр </w:t>
            </w:r>
            <w:r>
              <w:rPr>
                <w:rFonts w:ascii="Times New Roman" w:hAnsi="Times New Roman" w:cs="Times New Roman"/>
                <w:b/>
                <w:color w:val="FF0000"/>
                <w:sz w:val="28"/>
              </w:rPr>
              <w:t>с</w:t>
            </w:r>
            <w:r w:rsidRPr="005203D3">
              <w:rPr>
                <w:rFonts w:ascii="Times New Roman" w:hAnsi="Times New Roman" w:cs="Times New Roman"/>
                <w:b/>
                <w:color w:val="FF0000"/>
                <w:sz w:val="28"/>
              </w:rPr>
              <w:t xml:space="preserve"> </w:t>
            </w:r>
            <w:proofErr w:type="spellStart"/>
            <w:r w:rsidRPr="005203D3">
              <w:rPr>
                <w:rFonts w:ascii="Times New Roman" w:hAnsi="Times New Roman" w:cs="Times New Roman"/>
                <w:b/>
                <w:color w:val="FF0000"/>
                <w:sz w:val="28"/>
              </w:rPr>
              <w:t>гиперактивны</w:t>
            </w:r>
            <w:r>
              <w:rPr>
                <w:rFonts w:ascii="Times New Roman" w:hAnsi="Times New Roman" w:cs="Times New Roman"/>
                <w:b/>
                <w:color w:val="FF0000"/>
                <w:sz w:val="28"/>
              </w:rPr>
              <w:t>ми</w:t>
            </w:r>
            <w:proofErr w:type="spellEnd"/>
            <w:r w:rsidRPr="005203D3">
              <w:rPr>
                <w:rFonts w:ascii="Times New Roman" w:hAnsi="Times New Roman" w:cs="Times New Roman"/>
                <w:b/>
                <w:color w:val="FF0000"/>
                <w:sz w:val="28"/>
              </w:rPr>
              <w:t xml:space="preserve"> дет</w:t>
            </w:r>
            <w:r>
              <w:rPr>
                <w:rFonts w:ascii="Times New Roman" w:hAnsi="Times New Roman" w:cs="Times New Roman"/>
                <w:b/>
                <w:color w:val="FF0000"/>
                <w:sz w:val="28"/>
              </w:rPr>
              <w:t>ьми</w:t>
            </w:r>
          </w:p>
          <w:p w:rsidR="005203D3" w:rsidRPr="005203D3" w:rsidRDefault="005203D3" w:rsidP="005203D3">
            <w:pPr>
              <w:jc w:val="center"/>
              <w:rPr>
                <w:rFonts w:ascii="Times New Roman" w:hAnsi="Times New Roman" w:cs="Times New Roman"/>
                <w:b/>
                <w:color w:val="FF0000"/>
                <w:sz w:val="28"/>
              </w:rPr>
            </w:pPr>
          </w:p>
          <w:p w:rsidR="005203D3" w:rsidRPr="005203D3" w:rsidRDefault="005203D3" w:rsidP="005203D3">
            <w:pPr>
              <w:jc w:val="center"/>
              <w:rPr>
                <w:rFonts w:ascii="Times New Roman" w:hAnsi="Times New Roman" w:cs="Times New Roman"/>
                <w:b/>
                <w:sz w:val="28"/>
              </w:rPr>
            </w:pPr>
            <w:r>
              <w:rPr>
                <w:noProof/>
              </w:rPr>
              <w:drawing>
                <wp:anchor distT="0" distB="0" distL="114300" distR="114300" simplePos="0" relativeHeight="251658240" behindDoc="1" locked="0" layoutInCell="1" allowOverlap="1">
                  <wp:simplePos x="0" y="0"/>
                  <wp:positionH relativeFrom="column">
                    <wp:posOffset>935355</wp:posOffset>
                  </wp:positionH>
                  <wp:positionV relativeFrom="paragraph">
                    <wp:posOffset>3810</wp:posOffset>
                  </wp:positionV>
                  <wp:extent cx="3063875" cy="1504950"/>
                  <wp:effectExtent l="19050" t="0" r="3175" b="0"/>
                  <wp:wrapTight wrapText="bothSides">
                    <wp:wrapPolygon edited="0">
                      <wp:start x="-134" y="0"/>
                      <wp:lineTo x="-134" y="21327"/>
                      <wp:lineTo x="21622" y="21327"/>
                      <wp:lineTo x="21622" y="0"/>
                      <wp:lineTo x="-134" y="0"/>
                    </wp:wrapPolygon>
                  </wp:wrapTight>
                  <wp:docPr id="4" name="Рисунок 4" descr="https://thumbs.dreamstime.com/b/%D0%B0%D0%BA%D1%82%D0%B8%D0%B2%D0%BD%D1%8B%D0%B9-%D0%B8%D0%B3%D1%80%D0%B0%D1%82%D1%8C-%D0%B5%D1%82%D0%B5%D0%B9-3532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b/%D0%B0%D0%BA%D1%82%D0%B8%D0%B2%D0%BD%D1%8B%D0%B9-%D0%B8%D0%B3%D1%80%D0%B0%D1%82%D1%8C-%D0%B5%D1%82%D0%B5%D0%B9-35321926.jpg"/>
                          <pic:cNvPicPr>
                            <a:picLocks noChangeAspect="1" noChangeArrowheads="1"/>
                          </pic:cNvPicPr>
                        </pic:nvPicPr>
                        <pic:blipFill>
                          <a:blip r:embed="rId4" cstate="print"/>
                          <a:srcRect/>
                          <a:stretch>
                            <a:fillRect/>
                          </a:stretch>
                        </pic:blipFill>
                        <pic:spPr bwMode="auto">
                          <a:xfrm>
                            <a:off x="0" y="0"/>
                            <a:ext cx="3063875" cy="1504950"/>
                          </a:xfrm>
                          <a:prstGeom prst="rect">
                            <a:avLst/>
                          </a:prstGeom>
                          <a:noFill/>
                          <a:ln w="9525">
                            <a:noFill/>
                            <a:miter lim="800000"/>
                            <a:headEnd/>
                            <a:tailEnd/>
                          </a:ln>
                        </pic:spPr>
                      </pic:pic>
                    </a:graphicData>
                  </a:graphic>
                </wp:anchor>
              </w:drawing>
            </w:r>
          </w:p>
        </w:tc>
        <w:tc>
          <w:tcPr>
            <w:tcW w:w="7960" w:type="dxa"/>
          </w:tcPr>
          <w:p w:rsidR="005203D3" w:rsidRPr="00F023F1" w:rsidRDefault="005203D3" w:rsidP="005203D3">
            <w:pPr>
              <w:pStyle w:val="Style6"/>
              <w:widowControl/>
              <w:spacing w:before="226"/>
              <w:ind w:left="115" w:right="78"/>
              <w:jc w:val="center"/>
              <w:rPr>
                <w:rStyle w:val="FontStyle20"/>
                <w:rFonts w:ascii="Times New Roman" w:hAnsi="Times New Roman"/>
                <w:sz w:val="32"/>
                <w:szCs w:val="32"/>
              </w:rPr>
            </w:pPr>
            <w:r w:rsidRPr="00F023F1">
              <w:rPr>
                <w:rStyle w:val="FontStyle20"/>
                <w:rFonts w:ascii="Times New Roman" w:hAnsi="Times New Roman"/>
                <w:sz w:val="32"/>
                <w:szCs w:val="32"/>
              </w:rPr>
              <w:t>«Найди отличие»</w:t>
            </w:r>
          </w:p>
          <w:p w:rsidR="005203D3" w:rsidRPr="00F023F1" w:rsidRDefault="005203D3" w:rsidP="005203D3">
            <w:pPr>
              <w:pStyle w:val="Style6"/>
              <w:widowControl/>
              <w:spacing w:before="226"/>
              <w:ind w:left="115" w:right="78"/>
              <w:jc w:val="center"/>
              <w:rPr>
                <w:rStyle w:val="FontStyle20"/>
                <w:rFonts w:ascii="Times New Roman" w:hAnsi="Times New Roman"/>
              </w:rPr>
            </w:pPr>
            <w:r w:rsidRPr="00F023F1">
              <w:rPr>
                <w:rStyle w:val="FontStyle20"/>
                <w:rFonts w:ascii="Times New Roman" w:hAnsi="Times New Roman"/>
              </w:rPr>
              <w:t xml:space="preserve">(Лютова Е.К., Монина </w:t>
            </w:r>
            <w:r w:rsidRPr="00F023F1">
              <w:rPr>
                <w:rStyle w:val="FontStyle20"/>
                <w:rFonts w:ascii="Times New Roman" w:hAnsi="Times New Roman"/>
                <w:spacing w:val="-20"/>
              </w:rPr>
              <w:t>Г.</w:t>
            </w:r>
            <w:r w:rsidRPr="00F023F1">
              <w:rPr>
                <w:rStyle w:val="FontStyle20"/>
                <w:rFonts w:ascii="Times New Roman" w:hAnsi="Times New Roman"/>
              </w:rPr>
              <w:t>Б.)</w:t>
            </w:r>
          </w:p>
          <w:p w:rsidR="005203D3" w:rsidRPr="00F023F1" w:rsidRDefault="005203D3" w:rsidP="005203D3">
            <w:pPr>
              <w:pStyle w:val="Style2"/>
              <w:widowControl/>
              <w:spacing w:before="67" w:line="259" w:lineRule="exact"/>
              <w:ind w:left="115" w:right="78" w:firstLine="360"/>
              <w:rPr>
                <w:rStyle w:val="FontStyle17"/>
              </w:rPr>
            </w:pPr>
            <w:r w:rsidRPr="00F023F1">
              <w:rPr>
                <w:rStyle w:val="FontStyle19"/>
              </w:rPr>
              <w:t xml:space="preserve">Цель: </w:t>
            </w:r>
            <w:r w:rsidRPr="00F023F1">
              <w:rPr>
                <w:rStyle w:val="FontStyle17"/>
              </w:rPr>
              <w:t>развитие умения концентрировать внимание на де</w:t>
            </w:r>
            <w:r w:rsidRPr="00F023F1">
              <w:rPr>
                <w:rStyle w:val="FontStyle17"/>
              </w:rPr>
              <w:softHyphen/>
              <w:t>талях.</w:t>
            </w:r>
          </w:p>
          <w:p w:rsidR="005203D3" w:rsidRPr="00F023F1" w:rsidRDefault="005203D3" w:rsidP="005203D3">
            <w:pPr>
              <w:pStyle w:val="Style5"/>
              <w:widowControl/>
              <w:spacing w:before="10" w:line="278" w:lineRule="exact"/>
              <w:ind w:left="115" w:right="78" w:firstLine="360"/>
              <w:rPr>
                <w:rStyle w:val="FontStyle19"/>
              </w:rPr>
            </w:pPr>
          </w:p>
          <w:p w:rsidR="005203D3" w:rsidRPr="00F023F1" w:rsidRDefault="005203D3" w:rsidP="005203D3">
            <w:pPr>
              <w:pStyle w:val="Style5"/>
              <w:widowControl/>
              <w:spacing w:before="10" w:line="278" w:lineRule="exact"/>
              <w:ind w:left="115" w:right="78" w:firstLine="360"/>
              <w:rPr>
                <w:rStyle w:val="FontStyle14"/>
              </w:rPr>
            </w:pPr>
            <w:r w:rsidRPr="00F023F1">
              <w:rPr>
                <w:rStyle w:val="FontStyle19"/>
              </w:rPr>
              <w:t>Ребенок рисует любую несложную картинку (котик, до</w:t>
            </w:r>
            <w:r w:rsidRPr="00F023F1">
              <w:rPr>
                <w:rStyle w:val="FontStyle19"/>
              </w:rPr>
              <w:softHyphen/>
              <w:t>мик и др.) и передает ее взрослому, а сам отворачивает</w:t>
            </w:r>
            <w:r w:rsidRPr="00F023F1">
              <w:rPr>
                <w:rStyle w:val="FontStyle19"/>
              </w:rPr>
              <w:softHyphen/>
            </w:r>
            <w:r w:rsidRPr="00F023F1">
              <w:rPr>
                <w:rStyle w:val="FontStyle14"/>
              </w:rPr>
              <w:t>ся. Взрослый дорисовывает несколько деталей и возвра</w:t>
            </w:r>
            <w:r w:rsidRPr="00F023F1">
              <w:rPr>
                <w:rStyle w:val="FontStyle14"/>
              </w:rPr>
              <w:softHyphen/>
              <w:t>щает картинку. Ребенок должен заметить, что измени</w:t>
            </w:r>
            <w:r w:rsidRPr="00F023F1">
              <w:rPr>
                <w:rStyle w:val="FontStyle14"/>
              </w:rPr>
              <w:softHyphen/>
              <w:t>лось в рисунке. Затем взрослый и ребенок могут поменять</w:t>
            </w:r>
            <w:r w:rsidRPr="00F023F1">
              <w:rPr>
                <w:rStyle w:val="FontStyle14"/>
              </w:rPr>
              <w:softHyphen/>
              <w:t>ся ролями.</w:t>
            </w:r>
          </w:p>
          <w:p w:rsidR="005203D3" w:rsidRPr="00F023F1" w:rsidRDefault="005203D3" w:rsidP="005203D3">
            <w:pPr>
              <w:pStyle w:val="Style2"/>
              <w:widowControl/>
              <w:spacing w:before="19"/>
              <w:ind w:left="115" w:right="78" w:firstLine="360"/>
              <w:rPr>
                <w:rStyle w:val="FontStyle12"/>
                <w:sz w:val="24"/>
                <w:szCs w:val="24"/>
              </w:rPr>
            </w:pPr>
            <w:r w:rsidRPr="00F023F1">
              <w:rPr>
                <w:rStyle w:val="FontStyle12"/>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w:t>
            </w:r>
            <w:r w:rsidRPr="00F023F1">
              <w:rPr>
                <w:rStyle w:val="FontStyle12"/>
                <w:sz w:val="24"/>
                <w:szCs w:val="24"/>
              </w:rPr>
              <w:softHyphen/>
              <w:t>раничивается). Взрослый дорисовывает несколько деталей. Дети, взглянув на рисунок, должны сказать, какие измене</w:t>
            </w:r>
            <w:r w:rsidRPr="00F023F1">
              <w:rPr>
                <w:rStyle w:val="FontStyle12"/>
                <w:sz w:val="24"/>
                <w:szCs w:val="24"/>
              </w:rPr>
              <w:softHyphen/>
              <w:t>ния произошли.</w:t>
            </w:r>
          </w:p>
          <w:p w:rsidR="005203D3" w:rsidRDefault="005203D3"/>
        </w:tc>
      </w:tr>
      <w:tr w:rsidR="005203D3" w:rsidTr="000D3238">
        <w:trPr>
          <w:trHeight w:val="5102"/>
        </w:trPr>
        <w:tc>
          <w:tcPr>
            <w:tcW w:w="7960" w:type="dxa"/>
          </w:tcPr>
          <w:p w:rsidR="005203D3" w:rsidRPr="00F023F1" w:rsidRDefault="005203D3" w:rsidP="005203D3">
            <w:pPr>
              <w:pStyle w:val="Style6"/>
              <w:widowControl/>
              <w:spacing w:before="230"/>
              <w:jc w:val="center"/>
              <w:rPr>
                <w:rStyle w:val="FontStyle15"/>
                <w:rFonts w:ascii="Times New Roman" w:hAnsi="Times New Roman"/>
                <w:sz w:val="32"/>
                <w:szCs w:val="32"/>
              </w:rPr>
            </w:pPr>
            <w:r w:rsidRPr="00F023F1">
              <w:rPr>
                <w:rStyle w:val="FontStyle15"/>
                <w:rFonts w:ascii="Times New Roman" w:hAnsi="Times New Roman"/>
                <w:sz w:val="32"/>
                <w:szCs w:val="32"/>
              </w:rPr>
              <w:t>«Ласковые лапки»</w:t>
            </w:r>
          </w:p>
          <w:p w:rsidR="005203D3" w:rsidRPr="00F023F1" w:rsidRDefault="005203D3" w:rsidP="005203D3">
            <w:pPr>
              <w:pStyle w:val="Style6"/>
              <w:widowControl/>
              <w:spacing w:before="230"/>
              <w:jc w:val="center"/>
              <w:rPr>
                <w:rStyle w:val="FontStyle15"/>
                <w:rFonts w:ascii="Times New Roman" w:hAnsi="Times New Roman"/>
                <w:sz w:val="16"/>
                <w:szCs w:val="16"/>
              </w:rPr>
            </w:pPr>
            <w:r w:rsidRPr="00F023F1">
              <w:rPr>
                <w:rStyle w:val="FontStyle15"/>
                <w:rFonts w:ascii="Times New Roman" w:hAnsi="Times New Roman"/>
              </w:rPr>
              <w:t>(Шевцова И.В.)</w:t>
            </w:r>
          </w:p>
          <w:p w:rsidR="005203D3" w:rsidRPr="00F023F1" w:rsidRDefault="005203D3" w:rsidP="005203D3">
            <w:pPr>
              <w:pStyle w:val="Style5"/>
              <w:widowControl/>
              <w:spacing w:before="58" w:line="278" w:lineRule="exact"/>
              <w:ind w:left="180" w:right="209" w:firstLine="180"/>
              <w:rPr>
                <w:rStyle w:val="FontStyle12"/>
                <w:sz w:val="24"/>
                <w:szCs w:val="24"/>
              </w:rPr>
            </w:pPr>
            <w:r w:rsidRPr="00F023F1">
              <w:rPr>
                <w:rStyle w:val="FontStyle14"/>
              </w:rPr>
              <w:t xml:space="preserve">Цель: </w:t>
            </w:r>
            <w:r w:rsidRPr="00F023F1">
              <w:rPr>
                <w:rStyle w:val="FontStyle12"/>
                <w:sz w:val="24"/>
                <w:szCs w:val="24"/>
              </w:rPr>
              <w:t>снятие напряжения, мышечных зажимов, снижение агрессивности, развитие чувственного восприятия, гармо</w:t>
            </w:r>
            <w:r w:rsidRPr="00F023F1">
              <w:rPr>
                <w:rStyle w:val="FontStyle12"/>
                <w:sz w:val="24"/>
                <w:szCs w:val="24"/>
              </w:rPr>
              <w:softHyphen/>
              <w:t xml:space="preserve">низация отношений между ребенком и взрослым. </w:t>
            </w:r>
          </w:p>
          <w:p w:rsidR="005203D3" w:rsidRPr="00F023F1" w:rsidRDefault="005203D3" w:rsidP="005203D3">
            <w:pPr>
              <w:pStyle w:val="Style5"/>
              <w:widowControl/>
              <w:spacing w:before="58" w:line="278" w:lineRule="exact"/>
              <w:ind w:left="180" w:right="209" w:firstLine="180"/>
              <w:rPr>
                <w:rStyle w:val="FontStyle14"/>
              </w:rPr>
            </w:pPr>
            <w:r w:rsidRPr="00F023F1">
              <w:rPr>
                <w:rStyle w:val="FontStyle14"/>
              </w:rPr>
              <w:t>Взрослый подбирает 6 — 7 мелких предметов различной фактуры: кусочек меха, кисточку, стеклянный флакон, бусы, вату и т.д. Все это выкладывается на стол. Ре</w:t>
            </w:r>
            <w:r w:rsidRPr="00F023F1">
              <w:rPr>
                <w:rStyle w:val="FontStyle14"/>
              </w:rPr>
              <w:softHyphen/>
              <w:t>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w:t>
            </w:r>
            <w:r w:rsidRPr="00F023F1">
              <w:rPr>
                <w:rStyle w:val="FontStyle14"/>
              </w:rPr>
              <w:softHyphen/>
              <w:t>ными.</w:t>
            </w:r>
          </w:p>
          <w:p w:rsidR="005203D3" w:rsidRPr="00F023F1" w:rsidRDefault="005203D3" w:rsidP="005203D3">
            <w:pPr>
              <w:pStyle w:val="Style2"/>
              <w:widowControl/>
              <w:spacing w:before="19" w:line="283" w:lineRule="exact"/>
              <w:ind w:left="180" w:right="209" w:firstLine="180"/>
              <w:rPr>
                <w:rStyle w:val="FontStyle12"/>
                <w:sz w:val="24"/>
                <w:szCs w:val="24"/>
              </w:rPr>
            </w:pPr>
            <w:r w:rsidRPr="00F023F1">
              <w:rPr>
                <w:rStyle w:val="FontStyle12"/>
                <w:sz w:val="24"/>
                <w:szCs w:val="24"/>
              </w:rPr>
              <w:t>Вариант игры: «зверек» будет прикасаться к щеке, коле</w:t>
            </w:r>
            <w:r w:rsidRPr="00F023F1">
              <w:rPr>
                <w:rStyle w:val="FontStyle12"/>
                <w:sz w:val="24"/>
                <w:szCs w:val="24"/>
              </w:rPr>
              <w:softHyphen/>
              <w:t>ну, ладони. Можно поменяться с ребенком местами.</w:t>
            </w:r>
          </w:p>
          <w:p w:rsidR="005203D3" w:rsidRDefault="005203D3"/>
        </w:tc>
        <w:tc>
          <w:tcPr>
            <w:tcW w:w="7960" w:type="dxa"/>
          </w:tcPr>
          <w:p w:rsidR="005203D3" w:rsidRPr="00F023F1" w:rsidRDefault="005203D3" w:rsidP="005203D3">
            <w:pPr>
              <w:pStyle w:val="Style6"/>
              <w:widowControl/>
              <w:spacing w:before="240"/>
              <w:jc w:val="center"/>
              <w:rPr>
                <w:rStyle w:val="FontStyle15"/>
                <w:rFonts w:ascii="Times New Roman" w:hAnsi="Times New Roman"/>
                <w:sz w:val="32"/>
                <w:szCs w:val="32"/>
              </w:rPr>
            </w:pPr>
            <w:r w:rsidRPr="00F023F1">
              <w:rPr>
                <w:rStyle w:val="FontStyle15"/>
                <w:rFonts w:ascii="Times New Roman" w:hAnsi="Times New Roman"/>
                <w:sz w:val="32"/>
                <w:szCs w:val="32"/>
              </w:rPr>
              <w:t>«</w:t>
            </w:r>
            <w:proofErr w:type="spellStart"/>
            <w:r w:rsidRPr="00F023F1">
              <w:rPr>
                <w:rStyle w:val="FontStyle15"/>
                <w:rFonts w:ascii="Times New Roman" w:hAnsi="Times New Roman"/>
                <w:sz w:val="32"/>
                <w:szCs w:val="32"/>
              </w:rPr>
              <w:t>Кричалки</w:t>
            </w:r>
            <w:proofErr w:type="spellEnd"/>
            <w:r w:rsidRPr="00F023F1">
              <w:rPr>
                <w:rStyle w:val="FontStyle15"/>
                <w:rFonts w:ascii="Times New Roman" w:hAnsi="Times New Roman"/>
                <w:sz w:val="32"/>
                <w:szCs w:val="32"/>
              </w:rPr>
              <w:t xml:space="preserve"> </w:t>
            </w:r>
            <w:r w:rsidRPr="00F023F1">
              <w:rPr>
                <w:rStyle w:val="FontStyle15"/>
                <w:rFonts w:ascii="Times New Roman" w:hAnsi="Times New Roman"/>
                <w:szCs w:val="32"/>
              </w:rPr>
              <w:t xml:space="preserve">— </w:t>
            </w:r>
            <w:proofErr w:type="spellStart"/>
            <w:r w:rsidRPr="00F023F1">
              <w:rPr>
                <w:rStyle w:val="FontStyle15"/>
                <w:rFonts w:ascii="Times New Roman" w:hAnsi="Times New Roman"/>
                <w:sz w:val="32"/>
                <w:szCs w:val="32"/>
              </w:rPr>
              <w:t>шепталки</w:t>
            </w:r>
            <w:proofErr w:type="spellEnd"/>
            <w:r w:rsidRPr="00F023F1">
              <w:rPr>
                <w:rStyle w:val="FontStyle15"/>
                <w:rFonts w:ascii="Times New Roman" w:hAnsi="Times New Roman"/>
                <w:sz w:val="32"/>
                <w:szCs w:val="32"/>
              </w:rPr>
              <w:t xml:space="preserve"> </w:t>
            </w:r>
            <w:proofErr w:type="gramStart"/>
            <w:r w:rsidRPr="00F023F1">
              <w:rPr>
                <w:rStyle w:val="FontStyle15"/>
                <w:rFonts w:ascii="Times New Roman" w:hAnsi="Times New Roman"/>
                <w:szCs w:val="32"/>
              </w:rPr>
              <w:t>—</w:t>
            </w:r>
            <w:proofErr w:type="spellStart"/>
            <w:r w:rsidRPr="00F023F1">
              <w:rPr>
                <w:rStyle w:val="FontStyle15"/>
                <w:rFonts w:ascii="Times New Roman" w:hAnsi="Times New Roman"/>
                <w:sz w:val="32"/>
                <w:szCs w:val="32"/>
              </w:rPr>
              <w:t>м</w:t>
            </w:r>
            <w:proofErr w:type="gramEnd"/>
            <w:r w:rsidRPr="00F023F1">
              <w:rPr>
                <w:rStyle w:val="FontStyle15"/>
                <w:rFonts w:ascii="Times New Roman" w:hAnsi="Times New Roman"/>
                <w:sz w:val="32"/>
                <w:szCs w:val="32"/>
              </w:rPr>
              <w:t>олчалки</w:t>
            </w:r>
            <w:proofErr w:type="spellEnd"/>
            <w:r w:rsidRPr="00F023F1">
              <w:rPr>
                <w:rStyle w:val="FontStyle15"/>
                <w:rFonts w:ascii="Times New Roman" w:hAnsi="Times New Roman"/>
                <w:sz w:val="32"/>
                <w:szCs w:val="32"/>
              </w:rPr>
              <w:t>»</w:t>
            </w:r>
          </w:p>
          <w:p w:rsidR="005203D3" w:rsidRPr="00F023F1" w:rsidRDefault="005203D3" w:rsidP="005203D3">
            <w:pPr>
              <w:pStyle w:val="Style6"/>
              <w:widowControl/>
              <w:spacing w:before="240"/>
              <w:jc w:val="center"/>
              <w:rPr>
                <w:rStyle w:val="FontStyle15"/>
                <w:rFonts w:ascii="Times New Roman" w:hAnsi="Times New Roman"/>
              </w:rPr>
            </w:pPr>
            <w:r w:rsidRPr="00F023F1">
              <w:rPr>
                <w:rStyle w:val="FontStyle15"/>
                <w:rFonts w:ascii="Times New Roman" w:hAnsi="Times New Roman"/>
              </w:rPr>
              <w:t>(Шевцова И.В.)</w:t>
            </w:r>
          </w:p>
          <w:p w:rsidR="005203D3" w:rsidRPr="00F023F1" w:rsidRDefault="005203D3" w:rsidP="005203D3">
            <w:pPr>
              <w:pStyle w:val="Style2"/>
              <w:widowControl/>
              <w:spacing w:before="58" w:line="274" w:lineRule="exact"/>
              <w:ind w:left="115" w:right="78" w:firstLine="437"/>
              <w:rPr>
                <w:rStyle w:val="FontStyle14"/>
              </w:rPr>
            </w:pPr>
          </w:p>
          <w:p w:rsidR="005203D3" w:rsidRPr="00F023F1" w:rsidRDefault="005203D3" w:rsidP="005203D3">
            <w:pPr>
              <w:pStyle w:val="Style2"/>
              <w:widowControl/>
              <w:spacing w:before="58" w:line="274" w:lineRule="exact"/>
              <w:ind w:left="115" w:right="78" w:firstLine="437"/>
              <w:rPr>
                <w:rStyle w:val="FontStyle12"/>
                <w:sz w:val="24"/>
                <w:szCs w:val="24"/>
              </w:rPr>
            </w:pPr>
            <w:r w:rsidRPr="00F023F1">
              <w:rPr>
                <w:rStyle w:val="FontStyle14"/>
              </w:rPr>
              <w:t xml:space="preserve">Цель: </w:t>
            </w:r>
            <w:r w:rsidRPr="00F023F1">
              <w:rPr>
                <w:rStyle w:val="FontStyle12"/>
                <w:sz w:val="24"/>
                <w:szCs w:val="24"/>
              </w:rPr>
              <w:t>развитие наблюдательности, умения действовать по правилу, волевой регуляции.</w:t>
            </w:r>
          </w:p>
          <w:p w:rsidR="005203D3" w:rsidRPr="00F023F1" w:rsidRDefault="005203D3" w:rsidP="005203D3">
            <w:pPr>
              <w:pStyle w:val="Style5"/>
              <w:widowControl/>
              <w:spacing w:before="34" w:line="278" w:lineRule="exact"/>
              <w:ind w:left="115" w:right="78" w:firstLine="437"/>
              <w:rPr>
                <w:rStyle w:val="FontStyle14"/>
              </w:rPr>
            </w:pPr>
          </w:p>
          <w:p w:rsidR="005203D3" w:rsidRPr="00F023F1" w:rsidRDefault="005203D3" w:rsidP="005203D3">
            <w:pPr>
              <w:pStyle w:val="Style5"/>
              <w:widowControl/>
              <w:spacing w:before="34" w:line="278" w:lineRule="exact"/>
              <w:ind w:left="115" w:right="78" w:firstLine="437"/>
              <w:rPr>
                <w:rStyle w:val="FontStyle14"/>
              </w:rPr>
            </w:pPr>
            <w:r w:rsidRPr="00F023F1">
              <w:rPr>
                <w:rStyle w:val="FontStyle14"/>
              </w:rPr>
              <w:t>Из разноцветного картона надо сделать 3 силуэта ла</w:t>
            </w:r>
            <w:r w:rsidRPr="00F023F1">
              <w:rPr>
                <w:rStyle w:val="FontStyle14"/>
              </w:rPr>
              <w:softHyphen/>
              <w:t>дони: красный, желтый, синий. Это — сигналы. Когда взрослый поднимает красную ладонь — «</w:t>
            </w:r>
            <w:proofErr w:type="spellStart"/>
            <w:r w:rsidRPr="00F023F1">
              <w:rPr>
                <w:rStyle w:val="FontStyle14"/>
              </w:rPr>
              <w:t>кричалку</w:t>
            </w:r>
            <w:proofErr w:type="spellEnd"/>
            <w:r w:rsidRPr="00F023F1">
              <w:rPr>
                <w:rStyle w:val="FontStyle14"/>
              </w:rPr>
              <w:t>» мож</w:t>
            </w:r>
            <w:r w:rsidRPr="00F023F1">
              <w:rPr>
                <w:rStyle w:val="FontStyle14"/>
              </w:rPr>
              <w:softHyphen/>
              <w:t>но бегать, кричать, сильно шуметь; желтая ладонь — «</w:t>
            </w:r>
            <w:proofErr w:type="spellStart"/>
            <w:r w:rsidRPr="00F023F1">
              <w:rPr>
                <w:rStyle w:val="FontStyle14"/>
              </w:rPr>
              <w:t>шепталка</w:t>
            </w:r>
            <w:proofErr w:type="spellEnd"/>
            <w:r w:rsidRPr="00F023F1">
              <w:rPr>
                <w:rStyle w:val="FontStyle14"/>
              </w:rPr>
              <w:t>» — можно тихо передвигаться и шептать</w:t>
            </w:r>
            <w:r w:rsidRPr="00F023F1">
              <w:rPr>
                <w:rStyle w:val="FontStyle14"/>
              </w:rPr>
              <w:softHyphen/>
              <w:t>ся, на сигнал «</w:t>
            </w:r>
            <w:proofErr w:type="spellStart"/>
            <w:r w:rsidRPr="00F023F1">
              <w:rPr>
                <w:rStyle w:val="FontStyle14"/>
              </w:rPr>
              <w:t>молчалка</w:t>
            </w:r>
            <w:proofErr w:type="spellEnd"/>
            <w:r w:rsidRPr="00F023F1">
              <w:rPr>
                <w:rStyle w:val="FontStyle14"/>
              </w:rPr>
              <w:t>» — синяя ладонь — дети долж</w:t>
            </w:r>
            <w:r w:rsidRPr="00F023F1">
              <w:rPr>
                <w:rStyle w:val="FontStyle14"/>
              </w:rPr>
              <w:softHyphen/>
              <w:t>ны замереть на месте или лечь на пол и не шевелиться. Заканчивать игру следует «</w:t>
            </w:r>
            <w:proofErr w:type="spellStart"/>
            <w:r w:rsidRPr="00F023F1">
              <w:rPr>
                <w:rStyle w:val="FontStyle14"/>
              </w:rPr>
              <w:t>молчалками</w:t>
            </w:r>
            <w:proofErr w:type="spellEnd"/>
            <w:r w:rsidRPr="00F023F1">
              <w:rPr>
                <w:rStyle w:val="FontStyle14"/>
              </w:rPr>
              <w:t>».</w:t>
            </w:r>
          </w:p>
          <w:p w:rsidR="005203D3" w:rsidRDefault="005203D3"/>
        </w:tc>
      </w:tr>
      <w:tr w:rsidR="005203D3" w:rsidTr="000D3238">
        <w:trPr>
          <w:trHeight w:val="5102"/>
        </w:trPr>
        <w:tc>
          <w:tcPr>
            <w:tcW w:w="7960" w:type="dxa"/>
          </w:tcPr>
          <w:p w:rsidR="005203D3" w:rsidRPr="00F023F1" w:rsidRDefault="005203D3" w:rsidP="005203D3">
            <w:pPr>
              <w:pStyle w:val="Style6"/>
              <w:widowControl/>
              <w:spacing w:before="230"/>
              <w:jc w:val="center"/>
              <w:rPr>
                <w:rStyle w:val="FontStyle15"/>
                <w:rFonts w:ascii="Times New Roman" w:hAnsi="Times New Roman"/>
                <w:sz w:val="28"/>
                <w:szCs w:val="28"/>
              </w:rPr>
            </w:pPr>
            <w:r w:rsidRPr="00F023F1">
              <w:rPr>
                <w:rStyle w:val="FontStyle15"/>
                <w:rFonts w:ascii="Times New Roman" w:hAnsi="Times New Roman"/>
                <w:sz w:val="28"/>
                <w:szCs w:val="28"/>
              </w:rPr>
              <w:lastRenderedPageBreak/>
              <w:t>«</w:t>
            </w:r>
            <w:proofErr w:type="spellStart"/>
            <w:r w:rsidRPr="00F023F1">
              <w:rPr>
                <w:rStyle w:val="FontStyle15"/>
                <w:rFonts w:ascii="Times New Roman" w:hAnsi="Times New Roman"/>
                <w:sz w:val="28"/>
                <w:szCs w:val="28"/>
              </w:rPr>
              <w:t>Менялки</w:t>
            </w:r>
            <w:proofErr w:type="spellEnd"/>
            <w:r w:rsidRPr="00F023F1">
              <w:rPr>
                <w:rStyle w:val="FontStyle15"/>
                <w:rFonts w:ascii="Times New Roman" w:hAnsi="Times New Roman"/>
                <w:sz w:val="28"/>
                <w:szCs w:val="28"/>
              </w:rPr>
              <w:t>»</w:t>
            </w:r>
          </w:p>
          <w:p w:rsidR="005203D3" w:rsidRPr="00F023F1" w:rsidRDefault="005203D3" w:rsidP="005203D3">
            <w:pPr>
              <w:pStyle w:val="Style2"/>
              <w:widowControl/>
              <w:spacing w:before="58"/>
              <w:ind w:left="119" w:right="258" w:firstLine="180"/>
              <w:rPr>
                <w:rStyle w:val="FontStyle14"/>
              </w:rPr>
            </w:pPr>
          </w:p>
          <w:p w:rsidR="005203D3" w:rsidRPr="00F023F1" w:rsidRDefault="005203D3" w:rsidP="005203D3">
            <w:pPr>
              <w:pStyle w:val="Style2"/>
              <w:widowControl/>
              <w:spacing w:before="58"/>
              <w:ind w:left="119" w:right="258" w:firstLine="180"/>
              <w:rPr>
                <w:rStyle w:val="FontStyle12"/>
                <w:sz w:val="24"/>
                <w:szCs w:val="24"/>
              </w:rPr>
            </w:pPr>
            <w:r w:rsidRPr="00F023F1">
              <w:rPr>
                <w:rStyle w:val="FontStyle14"/>
              </w:rPr>
              <w:t xml:space="preserve">Цель: </w:t>
            </w:r>
            <w:r w:rsidRPr="00F023F1">
              <w:rPr>
                <w:rStyle w:val="FontStyle12"/>
                <w:sz w:val="24"/>
                <w:szCs w:val="24"/>
              </w:rPr>
              <w:t>развитие коммуникативных навыков, активизация детей.</w:t>
            </w:r>
          </w:p>
          <w:p w:rsidR="005203D3" w:rsidRPr="00F023F1" w:rsidRDefault="005203D3" w:rsidP="005203D3">
            <w:pPr>
              <w:pStyle w:val="Style5"/>
              <w:widowControl/>
              <w:spacing w:before="29" w:line="278" w:lineRule="exact"/>
              <w:ind w:left="119" w:right="258" w:firstLine="180"/>
              <w:rPr>
                <w:rStyle w:val="FontStyle14"/>
              </w:rPr>
            </w:pPr>
          </w:p>
          <w:p w:rsidR="005203D3" w:rsidRPr="005203D3" w:rsidRDefault="005203D3" w:rsidP="005203D3">
            <w:pPr>
              <w:pStyle w:val="Style5"/>
              <w:widowControl/>
              <w:spacing w:before="29" w:line="278" w:lineRule="exact"/>
              <w:ind w:left="119" w:right="258" w:firstLine="180"/>
              <w:rPr>
                <w:rStyle w:val="FontStyle14"/>
                <w:sz w:val="24"/>
              </w:rPr>
            </w:pPr>
            <w:r w:rsidRPr="005203D3">
              <w:rPr>
                <w:rStyle w:val="FontStyle14"/>
                <w:sz w:val="24"/>
              </w:rPr>
              <w:t>Игра проводится в кругу, участники выбирают водяще</w:t>
            </w:r>
            <w:r w:rsidRPr="005203D3">
              <w:rPr>
                <w:rStyle w:val="FontStyle14"/>
                <w:sz w:val="24"/>
              </w:rPr>
              <w:softHyphen/>
              <w:t xml:space="preserve">го, который встает и выносит свой стул за круг, таким </w:t>
            </w:r>
            <w:proofErr w:type="gramStart"/>
            <w:r w:rsidRPr="005203D3">
              <w:rPr>
                <w:rStyle w:val="FontStyle14"/>
                <w:sz w:val="24"/>
              </w:rPr>
              <w:t>образом</w:t>
            </w:r>
            <w:proofErr w:type="gramEnd"/>
            <w:r w:rsidRPr="005203D3">
              <w:rPr>
                <w:rStyle w:val="FontStyle14"/>
                <w:sz w:val="24"/>
              </w:rPr>
              <w:t xml:space="preserve"> получается, что стульев на один меньше, чем иг</w:t>
            </w:r>
            <w:r w:rsidRPr="005203D3">
              <w:rPr>
                <w:rStyle w:val="FontStyle14"/>
                <w:sz w:val="24"/>
              </w:rPr>
              <w:softHyphen/>
              <w:t>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5203D3" w:rsidRPr="00F023F1" w:rsidRDefault="005203D3" w:rsidP="005203D3">
            <w:pPr>
              <w:pStyle w:val="Style6"/>
              <w:widowControl/>
              <w:spacing w:before="230"/>
              <w:jc w:val="center"/>
              <w:rPr>
                <w:rStyle w:val="FontStyle15"/>
                <w:rFonts w:ascii="Times New Roman" w:hAnsi="Times New Roman"/>
                <w:sz w:val="32"/>
                <w:szCs w:val="32"/>
              </w:rPr>
            </w:pPr>
          </w:p>
        </w:tc>
        <w:tc>
          <w:tcPr>
            <w:tcW w:w="7960" w:type="dxa"/>
          </w:tcPr>
          <w:p w:rsidR="005203D3" w:rsidRPr="00F023F1" w:rsidRDefault="005203D3" w:rsidP="005203D3">
            <w:pPr>
              <w:pStyle w:val="Style4"/>
              <w:widowControl/>
              <w:spacing w:before="5"/>
              <w:jc w:val="center"/>
              <w:rPr>
                <w:rStyle w:val="FontStyle14"/>
                <w:b/>
                <w:i w:val="0"/>
                <w:sz w:val="32"/>
                <w:szCs w:val="32"/>
              </w:rPr>
            </w:pPr>
            <w:r w:rsidRPr="00F023F1">
              <w:rPr>
                <w:rStyle w:val="FontStyle14"/>
                <w:b/>
                <w:i w:val="0"/>
                <w:sz w:val="32"/>
                <w:szCs w:val="32"/>
              </w:rPr>
              <w:t xml:space="preserve">«Слушай хлопки» </w:t>
            </w:r>
          </w:p>
          <w:p w:rsidR="005203D3" w:rsidRDefault="005203D3" w:rsidP="005203D3">
            <w:pPr>
              <w:pStyle w:val="Style1"/>
              <w:widowControl/>
              <w:spacing w:before="72" w:line="269" w:lineRule="exact"/>
              <w:ind w:left="115" w:right="78" w:firstLine="360"/>
              <w:rPr>
                <w:rStyle w:val="FontStyle13"/>
                <w:sz w:val="24"/>
              </w:rPr>
            </w:pPr>
          </w:p>
          <w:p w:rsidR="005203D3" w:rsidRPr="005203D3" w:rsidRDefault="005203D3" w:rsidP="005203D3">
            <w:pPr>
              <w:pStyle w:val="Style1"/>
              <w:widowControl/>
              <w:spacing w:before="72" w:line="269" w:lineRule="exact"/>
              <w:ind w:left="115" w:right="78" w:firstLine="360"/>
              <w:rPr>
                <w:rStyle w:val="FontStyle11"/>
                <w:sz w:val="24"/>
              </w:rPr>
            </w:pPr>
            <w:r w:rsidRPr="005203D3">
              <w:rPr>
                <w:rStyle w:val="FontStyle13"/>
                <w:sz w:val="24"/>
              </w:rPr>
              <w:t xml:space="preserve">Цель: </w:t>
            </w:r>
            <w:r w:rsidRPr="005203D3">
              <w:rPr>
                <w:rStyle w:val="FontStyle11"/>
                <w:sz w:val="24"/>
              </w:rPr>
              <w:t>тренировка внимания и контроль двигательной ак</w:t>
            </w:r>
            <w:r w:rsidRPr="005203D3">
              <w:rPr>
                <w:rStyle w:val="FontStyle11"/>
                <w:sz w:val="24"/>
              </w:rPr>
              <w:softHyphen/>
              <w:t>тивности.</w:t>
            </w:r>
          </w:p>
          <w:p w:rsidR="005203D3" w:rsidRDefault="005203D3" w:rsidP="005203D3">
            <w:pPr>
              <w:pStyle w:val="Style3"/>
              <w:widowControl/>
              <w:spacing w:before="38" w:line="278" w:lineRule="exact"/>
              <w:ind w:left="115" w:right="78" w:firstLine="360"/>
              <w:rPr>
                <w:rStyle w:val="FontStyle13"/>
                <w:sz w:val="24"/>
              </w:rPr>
            </w:pPr>
          </w:p>
          <w:p w:rsidR="005203D3" w:rsidRPr="005203D3" w:rsidRDefault="005203D3" w:rsidP="005203D3">
            <w:pPr>
              <w:pStyle w:val="Style3"/>
              <w:widowControl/>
              <w:spacing w:before="38" w:line="278" w:lineRule="exact"/>
              <w:ind w:right="78" w:firstLine="0"/>
              <w:rPr>
                <w:rStyle w:val="FontStyle13"/>
                <w:sz w:val="24"/>
              </w:rPr>
            </w:pPr>
            <w:r w:rsidRPr="005203D3">
              <w:rPr>
                <w:rStyle w:val="FontStyle13"/>
                <w:sz w:val="24"/>
              </w:rPr>
              <w:t>Все идут по кругу или передвигаются по комнате в сво</w:t>
            </w:r>
            <w:r w:rsidRPr="005203D3">
              <w:rPr>
                <w:rStyle w:val="FontStyle13"/>
                <w:sz w:val="24"/>
              </w:rPr>
              <w:softHyphen/>
              <w:t>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w:t>
            </w:r>
            <w:r w:rsidRPr="005203D3">
              <w:rPr>
                <w:rStyle w:val="FontStyle13"/>
                <w:sz w:val="24"/>
              </w:rPr>
              <w:softHyphen/>
              <w:t>новляют ходьбу.</w:t>
            </w:r>
          </w:p>
          <w:p w:rsidR="005203D3" w:rsidRPr="00F023F1" w:rsidRDefault="005203D3" w:rsidP="005203D3">
            <w:pPr>
              <w:pStyle w:val="Style6"/>
              <w:widowControl/>
              <w:spacing w:before="240"/>
              <w:jc w:val="center"/>
              <w:rPr>
                <w:rStyle w:val="FontStyle15"/>
                <w:rFonts w:ascii="Times New Roman" w:hAnsi="Times New Roman"/>
                <w:sz w:val="32"/>
                <w:szCs w:val="32"/>
              </w:rPr>
            </w:pPr>
          </w:p>
        </w:tc>
      </w:tr>
      <w:tr w:rsidR="005203D3" w:rsidTr="000D3238">
        <w:trPr>
          <w:trHeight w:val="5102"/>
        </w:trPr>
        <w:tc>
          <w:tcPr>
            <w:tcW w:w="7960" w:type="dxa"/>
          </w:tcPr>
          <w:p w:rsidR="005203D3" w:rsidRPr="00F023F1" w:rsidRDefault="005203D3" w:rsidP="005203D3">
            <w:pPr>
              <w:pStyle w:val="Style8"/>
              <w:widowControl/>
              <w:spacing w:before="235"/>
              <w:jc w:val="center"/>
              <w:rPr>
                <w:rStyle w:val="FontStyle15"/>
                <w:rFonts w:ascii="Times New Roman" w:hAnsi="Times New Roman"/>
                <w:sz w:val="32"/>
                <w:szCs w:val="32"/>
              </w:rPr>
            </w:pPr>
            <w:r w:rsidRPr="00F023F1">
              <w:rPr>
                <w:rStyle w:val="FontStyle15"/>
                <w:rFonts w:ascii="Times New Roman" w:hAnsi="Times New Roman"/>
                <w:sz w:val="32"/>
                <w:szCs w:val="32"/>
              </w:rPr>
              <w:t>«Ловим комаров»</w:t>
            </w:r>
          </w:p>
          <w:p w:rsidR="005203D3" w:rsidRPr="00F023F1" w:rsidRDefault="005203D3" w:rsidP="005203D3">
            <w:pPr>
              <w:pStyle w:val="Style8"/>
              <w:widowControl/>
              <w:spacing w:before="235"/>
              <w:ind w:left="180" w:right="209" w:firstLine="360"/>
              <w:jc w:val="center"/>
              <w:rPr>
                <w:rStyle w:val="FontStyle15"/>
                <w:rFonts w:ascii="Times New Roman" w:hAnsi="Times New Roman"/>
              </w:rPr>
            </w:pPr>
            <w:r w:rsidRPr="00F023F1">
              <w:rPr>
                <w:rStyle w:val="FontStyle15"/>
                <w:rFonts w:ascii="Times New Roman" w:hAnsi="Times New Roman"/>
              </w:rPr>
              <w:t>(Лютова Е.К., Монина Г.Б.)</w:t>
            </w:r>
          </w:p>
          <w:p w:rsidR="005203D3" w:rsidRPr="00F023F1" w:rsidRDefault="005203D3" w:rsidP="005203D3">
            <w:pPr>
              <w:pStyle w:val="Style1"/>
              <w:widowControl/>
              <w:spacing w:before="43"/>
              <w:ind w:left="180" w:right="209" w:firstLine="360"/>
              <w:rPr>
                <w:rStyle w:val="FontStyle11"/>
              </w:rPr>
            </w:pPr>
            <w:r w:rsidRPr="00F023F1">
              <w:rPr>
                <w:rStyle w:val="FontStyle14"/>
              </w:rPr>
              <w:t xml:space="preserve">Цель: </w:t>
            </w:r>
            <w:r w:rsidRPr="00F023F1">
              <w:rPr>
                <w:rStyle w:val="FontStyle11"/>
              </w:rPr>
              <w:t>снять мышечное напряжение с кистей рук, дать воз</w:t>
            </w:r>
            <w:r w:rsidRPr="00F023F1">
              <w:rPr>
                <w:rStyle w:val="FontStyle11"/>
              </w:rPr>
              <w:softHyphen/>
              <w:t xml:space="preserve">можность </w:t>
            </w:r>
            <w:proofErr w:type="spellStart"/>
            <w:r w:rsidRPr="00F023F1">
              <w:rPr>
                <w:rStyle w:val="FontStyle11"/>
              </w:rPr>
              <w:t>гиперактивным</w:t>
            </w:r>
            <w:proofErr w:type="spellEnd"/>
            <w:r w:rsidRPr="00F023F1">
              <w:rPr>
                <w:rStyle w:val="FontStyle11"/>
              </w:rPr>
              <w:t xml:space="preserve"> детям подвигаться в свободном ритме и темпе.</w:t>
            </w:r>
          </w:p>
          <w:p w:rsidR="005203D3" w:rsidRDefault="005203D3" w:rsidP="005203D3">
            <w:pPr>
              <w:pStyle w:val="Style7"/>
              <w:widowControl/>
              <w:spacing w:before="10" w:line="278" w:lineRule="exact"/>
              <w:ind w:left="180" w:right="209" w:firstLine="360"/>
              <w:jc w:val="both"/>
              <w:rPr>
                <w:rStyle w:val="FontStyle14"/>
              </w:rPr>
            </w:pPr>
          </w:p>
          <w:p w:rsidR="005203D3" w:rsidRPr="000D3238" w:rsidRDefault="005203D3" w:rsidP="000D3238">
            <w:pPr>
              <w:pStyle w:val="Style7"/>
              <w:widowControl/>
              <w:spacing w:before="10" w:line="278" w:lineRule="exact"/>
              <w:ind w:left="180" w:right="209" w:firstLine="360"/>
              <w:jc w:val="both"/>
              <w:rPr>
                <w:rStyle w:val="FontStyle15"/>
                <w:rFonts w:ascii="Times New Roman" w:hAnsi="Times New Roman" w:cs="Times New Roman"/>
                <w:b w:val="0"/>
                <w:bCs w:val="0"/>
                <w:i/>
                <w:iCs/>
              </w:rPr>
            </w:pPr>
            <w:r w:rsidRPr="00FF4C2E">
              <w:rPr>
                <w:rStyle w:val="FontStyle14"/>
              </w:rPr>
              <w:t>Скажите детям: «Давайте представим, что наступило лето, я открыла форточку и к нам в класс (группу) на</w:t>
            </w:r>
            <w:r w:rsidRPr="00FF4C2E">
              <w:rPr>
                <w:rStyle w:val="FontStyle14"/>
              </w:rPr>
              <w:softHyphen/>
              <w:t>летело много комаров. По команде «Начали!» вы буде</w:t>
            </w:r>
            <w:r w:rsidRPr="00FF4C2E">
              <w:rPr>
                <w:rStyle w:val="FontStyle14"/>
              </w:rPr>
              <w:softHyphen/>
              <w:t>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си</w:t>
            </w:r>
            <w:r w:rsidRPr="00FF4C2E">
              <w:rPr>
                <w:rStyle w:val="FontStyle14"/>
              </w:rPr>
              <w:softHyphen/>
              <w:t>дит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w:t>
            </w:r>
            <w:r w:rsidRPr="00FF4C2E">
              <w:rPr>
                <w:rStyle w:val="FontStyle14"/>
              </w:rPr>
              <w:softHyphen/>
              <w:t>те несколько раз ладонями. Пусть руки отдыхают. А те</w:t>
            </w:r>
            <w:r w:rsidRPr="00FF4C2E">
              <w:rPr>
                <w:rStyle w:val="FontStyle14"/>
              </w:rPr>
              <w:softHyphen/>
              <w:t>перь — снова за работу!»</w:t>
            </w:r>
          </w:p>
        </w:tc>
        <w:tc>
          <w:tcPr>
            <w:tcW w:w="7960" w:type="dxa"/>
          </w:tcPr>
          <w:p w:rsidR="000D3238" w:rsidRPr="00F023F1" w:rsidRDefault="000D3238" w:rsidP="000D3238">
            <w:pPr>
              <w:pStyle w:val="Style4"/>
              <w:widowControl/>
              <w:jc w:val="center"/>
              <w:rPr>
                <w:rStyle w:val="FontStyle14"/>
                <w:b/>
                <w:i w:val="0"/>
                <w:sz w:val="32"/>
                <w:szCs w:val="32"/>
              </w:rPr>
            </w:pPr>
            <w:r w:rsidRPr="00F023F1">
              <w:rPr>
                <w:rStyle w:val="FontStyle14"/>
                <w:b/>
                <w:i w:val="0"/>
                <w:sz w:val="32"/>
                <w:szCs w:val="32"/>
              </w:rPr>
              <w:t>«Передай мяч»</w:t>
            </w:r>
          </w:p>
          <w:p w:rsidR="000D3238" w:rsidRDefault="000D3238" w:rsidP="000D3238">
            <w:pPr>
              <w:pStyle w:val="Style3"/>
              <w:widowControl/>
              <w:spacing w:before="58" w:line="278" w:lineRule="exact"/>
              <w:ind w:left="115" w:right="258" w:firstLine="437"/>
              <w:rPr>
                <w:rStyle w:val="FontStyle13"/>
              </w:rPr>
            </w:pPr>
          </w:p>
          <w:p w:rsidR="000D3238" w:rsidRPr="00F023F1" w:rsidRDefault="000D3238" w:rsidP="000D3238">
            <w:pPr>
              <w:pStyle w:val="Style3"/>
              <w:widowControl/>
              <w:spacing w:before="58" w:line="278" w:lineRule="exact"/>
              <w:ind w:left="115" w:right="258" w:firstLine="437"/>
              <w:rPr>
                <w:rStyle w:val="FontStyle11"/>
              </w:rPr>
            </w:pPr>
            <w:r w:rsidRPr="00F023F1">
              <w:rPr>
                <w:rStyle w:val="FontStyle13"/>
              </w:rPr>
              <w:t xml:space="preserve">Цель: </w:t>
            </w:r>
            <w:r w:rsidRPr="00F023F1">
              <w:rPr>
                <w:rStyle w:val="FontStyle11"/>
              </w:rPr>
              <w:t xml:space="preserve">снять излишнюю двигательную активность. </w:t>
            </w:r>
          </w:p>
          <w:p w:rsidR="000D3238" w:rsidRPr="00F023F1" w:rsidRDefault="000D3238" w:rsidP="000D3238">
            <w:pPr>
              <w:pStyle w:val="Style3"/>
              <w:widowControl/>
              <w:spacing w:before="58" w:line="278" w:lineRule="exact"/>
              <w:ind w:left="115" w:right="258" w:firstLine="437"/>
              <w:rPr>
                <w:rStyle w:val="FontStyle13"/>
              </w:rPr>
            </w:pPr>
          </w:p>
          <w:p w:rsidR="000D3238" w:rsidRDefault="000D3238" w:rsidP="000D3238">
            <w:pPr>
              <w:pStyle w:val="Style3"/>
              <w:widowControl/>
              <w:spacing w:before="58" w:line="278" w:lineRule="exact"/>
              <w:ind w:left="115" w:right="258" w:firstLine="437"/>
              <w:rPr>
                <w:rStyle w:val="FontStyle13"/>
              </w:rPr>
            </w:pPr>
          </w:p>
          <w:p w:rsidR="000D3238" w:rsidRPr="00F023F1" w:rsidRDefault="000D3238" w:rsidP="000D3238">
            <w:pPr>
              <w:pStyle w:val="Style3"/>
              <w:widowControl/>
              <w:spacing w:before="58" w:line="278" w:lineRule="exact"/>
              <w:ind w:left="115" w:right="258" w:firstLine="437"/>
              <w:rPr>
                <w:rStyle w:val="FontStyle13"/>
              </w:rPr>
            </w:pPr>
            <w:r w:rsidRPr="00F023F1">
              <w:rPr>
                <w:rStyle w:val="FontStyle13"/>
              </w:rPr>
              <w:t xml:space="preserve">Сидя на стульях или стоя в кругу, </w:t>
            </w:r>
            <w:proofErr w:type="gramStart"/>
            <w:r w:rsidRPr="00F023F1">
              <w:rPr>
                <w:rStyle w:val="FontStyle13"/>
              </w:rPr>
              <w:t>играющие</w:t>
            </w:r>
            <w:proofErr w:type="gramEnd"/>
            <w:r w:rsidRPr="00F023F1">
              <w:rPr>
                <w:rStyle w:val="FontStyle13"/>
              </w:rPr>
              <w:t xml:space="preserve"> старают</w:t>
            </w:r>
            <w:r w:rsidRPr="00F023F1">
              <w:rPr>
                <w:rStyle w:val="FontStyle13"/>
              </w:rPr>
              <w:softHyphen/>
              <w:t>ся как можно быстрее передать мяч, не уронив его, сосе</w:t>
            </w:r>
            <w:r w:rsidRPr="00F023F1">
              <w:rPr>
                <w:rStyle w:val="FontStyle13"/>
              </w:rPr>
              <w:softHyphen/>
              <w:t>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w:t>
            </w:r>
            <w:r w:rsidRPr="00F023F1">
              <w:rPr>
                <w:rStyle w:val="FontStyle13"/>
              </w:rPr>
              <w:softHyphen/>
              <w:t>зуя в игре одновременно несколько мячей.</w:t>
            </w:r>
          </w:p>
          <w:p w:rsidR="005203D3" w:rsidRPr="00F023F1" w:rsidRDefault="005203D3" w:rsidP="005203D3">
            <w:pPr>
              <w:pStyle w:val="Style6"/>
              <w:widowControl/>
              <w:spacing w:before="240"/>
              <w:jc w:val="center"/>
              <w:rPr>
                <w:rStyle w:val="FontStyle15"/>
                <w:rFonts w:ascii="Times New Roman" w:hAnsi="Times New Roman"/>
                <w:sz w:val="32"/>
                <w:szCs w:val="32"/>
              </w:rPr>
            </w:pPr>
          </w:p>
        </w:tc>
      </w:tr>
      <w:tr w:rsidR="000D3238" w:rsidTr="000D3238">
        <w:trPr>
          <w:trHeight w:val="5102"/>
        </w:trPr>
        <w:tc>
          <w:tcPr>
            <w:tcW w:w="7960" w:type="dxa"/>
          </w:tcPr>
          <w:p w:rsidR="000D3238" w:rsidRPr="000D3238" w:rsidRDefault="000D3238" w:rsidP="005203D3">
            <w:pPr>
              <w:pStyle w:val="Style8"/>
              <w:widowControl/>
              <w:spacing w:before="235"/>
              <w:jc w:val="center"/>
              <w:rPr>
                <w:rStyle w:val="FontStyle15"/>
                <w:rFonts w:ascii="Times New Roman" w:hAnsi="Times New Roman"/>
                <w:sz w:val="28"/>
                <w:szCs w:val="32"/>
              </w:rPr>
            </w:pPr>
          </w:p>
          <w:p w:rsidR="000D3238" w:rsidRDefault="000D3238" w:rsidP="000D3238">
            <w:pPr>
              <w:jc w:val="center"/>
              <w:rPr>
                <w:rFonts w:ascii="Times New Roman" w:hAnsi="Times New Roman" w:cs="Times New Roman"/>
                <w:b/>
                <w:color w:val="FF3300"/>
                <w:sz w:val="28"/>
              </w:rPr>
            </w:pPr>
            <w:r w:rsidRPr="000D3238">
              <w:rPr>
                <w:rFonts w:ascii="Times New Roman" w:hAnsi="Times New Roman" w:cs="Times New Roman"/>
                <w:b/>
                <w:color w:val="FF3300"/>
                <w:sz w:val="28"/>
              </w:rPr>
              <w:t>Картотека игр  с агрессивными детьми</w:t>
            </w:r>
          </w:p>
          <w:p w:rsidR="000D3238" w:rsidRDefault="000D3238" w:rsidP="000D3238">
            <w:pPr>
              <w:jc w:val="center"/>
              <w:rPr>
                <w:rFonts w:ascii="Times New Roman" w:hAnsi="Times New Roman" w:cs="Times New Roman"/>
                <w:b/>
                <w:color w:val="FF3300"/>
                <w:sz w:val="28"/>
              </w:rPr>
            </w:pPr>
            <w:r>
              <w:rPr>
                <w:rFonts w:ascii="Times New Roman" w:hAnsi="Times New Roman" w:cs="Times New Roman"/>
                <w:b/>
                <w:noProof/>
                <w:color w:val="FF3300"/>
                <w:sz w:val="28"/>
              </w:rPr>
              <w:drawing>
                <wp:anchor distT="0" distB="0" distL="114300" distR="114300" simplePos="0" relativeHeight="251659264" behindDoc="1" locked="0" layoutInCell="1" allowOverlap="1">
                  <wp:simplePos x="0" y="0"/>
                  <wp:positionH relativeFrom="column">
                    <wp:posOffset>1106805</wp:posOffset>
                  </wp:positionH>
                  <wp:positionV relativeFrom="paragraph">
                    <wp:posOffset>249555</wp:posOffset>
                  </wp:positionV>
                  <wp:extent cx="2790825" cy="1943100"/>
                  <wp:effectExtent l="19050" t="0" r="9525" b="0"/>
                  <wp:wrapTight wrapText="bothSides">
                    <wp:wrapPolygon edited="0">
                      <wp:start x="-147" y="0"/>
                      <wp:lineTo x="-147" y="21388"/>
                      <wp:lineTo x="21674" y="21388"/>
                      <wp:lineTo x="21674" y="0"/>
                      <wp:lineTo x="-147" y="0"/>
                    </wp:wrapPolygon>
                  </wp:wrapTight>
                  <wp:docPr id="3" name="Рисунок 1" descr="d66199d19cd09508e6978eae40cb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199d19cd09508e6978eae40cb0755.jpg"/>
                          <pic:cNvPicPr/>
                        </pic:nvPicPr>
                        <pic:blipFill>
                          <a:blip r:embed="rId5"/>
                          <a:stretch>
                            <a:fillRect/>
                          </a:stretch>
                        </pic:blipFill>
                        <pic:spPr>
                          <a:xfrm>
                            <a:off x="0" y="0"/>
                            <a:ext cx="2790825" cy="1943100"/>
                          </a:xfrm>
                          <a:prstGeom prst="rect">
                            <a:avLst/>
                          </a:prstGeom>
                        </pic:spPr>
                      </pic:pic>
                    </a:graphicData>
                  </a:graphic>
                </wp:anchor>
              </w:drawing>
            </w:r>
          </w:p>
          <w:p w:rsidR="000D3238" w:rsidRPr="000D3238" w:rsidRDefault="000D3238" w:rsidP="000D3238">
            <w:pPr>
              <w:jc w:val="center"/>
              <w:rPr>
                <w:rFonts w:ascii="Times New Roman" w:hAnsi="Times New Roman" w:cs="Times New Roman"/>
                <w:b/>
                <w:color w:val="FF3300"/>
                <w:sz w:val="28"/>
              </w:rPr>
            </w:pPr>
          </w:p>
        </w:tc>
        <w:tc>
          <w:tcPr>
            <w:tcW w:w="7960" w:type="dxa"/>
          </w:tcPr>
          <w:p w:rsidR="00BE14AC" w:rsidRPr="00F023F1" w:rsidRDefault="00BE14AC" w:rsidP="00BE14AC">
            <w:pPr>
              <w:pStyle w:val="Style5"/>
              <w:widowControl/>
              <w:spacing w:before="72"/>
              <w:jc w:val="center"/>
              <w:rPr>
                <w:rStyle w:val="FontStyle14"/>
                <w:b/>
                <w:i w:val="0"/>
                <w:sz w:val="16"/>
                <w:szCs w:val="16"/>
              </w:rPr>
            </w:pPr>
            <w:r w:rsidRPr="00F023F1">
              <w:rPr>
                <w:rStyle w:val="FontStyle14"/>
                <w:b/>
                <w:i w:val="0"/>
                <w:sz w:val="32"/>
                <w:szCs w:val="32"/>
              </w:rPr>
              <w:t>«</w:t>
            </w:r>
            <w:proofErr w:type="spellStart"/>
            <w:r w:rsidRPr="00F023F1">
              <w:rPr>
                <w:rStyle w:val="FontStyle14"/>
                <w:b/>
                <w:i w:val="0"/>
                <w:sz w:val="32"/>
                <w:szCs w:val="32"/>
              </w:rPr>
              <w:t>Обзывалки</w:t>
            </w:r>
            <w:proofErr w:type="spellEnd"/>
            <w:r w:rsidRPr="00F023F1">
              <w:rPr>
                <w:rStyle w:val="FontStyle14"/>
                <w:b/>
                <w:i w:val="0"/>
                <w:sz w:val="32"/>
                <w:szCs w:val="32"/>
              </w:rPr>
              <w:t xml:space="preserve">» </w:t>
            </w:r>
          </w:p>
          <w:p w:rsidR="00BE14AC" w:rsidRPr="00F023F1" w:rsidRDefault="00BE14AC" w:rsidP="00BE14AC">
            <w:pPr>
              <w:pStyle w:val="Style5"/>
              <w:widowControl/>
              <w:spacing w:before="72"/>
              <w:jc w:val="center"/>
              <w:rPr>
                <w:rStyle w:val="FontStyle14"/>
                <w:b/>
                <w:i w:val="0"/>
                <w:sz w:val="16"/>
                <w:szCs w:val="16"/>
              </w:rPr>
            </w:pPr>
          </w:p>
          <w:p w:rsidR="00BE14AC" w:rsidRPr="00BE14AC" w:rsidRDefault="00BE14AC" w:rsidP="00BE14AC">
            <w:pPr>
              <w:pStyle w:val="Style1"/>
              <w:widowControl/>
              <w:tabs>
                <w:tab w:val="left" w:pos="4680"/>
              </w:tabs>
              <w:spacing w:before="58"/>
              <w:ind w:left="180" w:right="209" w:firstLine="360"/>
              <w:rPr>
                <w:rStyle w:val="FontStyle11"/>
                <w:sz w:val="24"/>
              </w:rPr>
            </w:pPr>
            <w:r w:rsidRPr="00BE14AC">
              <w:rPr>
                <w:rStyle w:val="FontStyle13"/>
                <w:sz w:val="24"/>
              </w:rPr>
              <w:t xml:space="preserve">Цель: </w:t>
            </w:r>
            <w:r w:rsidRPr="00BE14AC">
              <w:rPr>
                <w:rStyle w:val="FontStyle11"/>
                <w:sz w:val="24"/>
              </w:rPr>
              <w:t>снять вербальную агрессию, помочь детям выплес</w:t>
            </w:r>
            <w:r w:rsidRPr="00BE14AC">
              <w:rPr>
                <w:rStyle w:val="FontStyle11"/>
                <w:sz w:val="24"/>
              </w:rPr>
              <w:softHyphen/>
              <w:t>нуть гнев в приемлемой форме.</w:t>
            </w:r>
          </w:p>
          <w:p w:rsidR="00BE14AC" w:rsidRPr="00BE14AC" w:rsidRDefault="00BE14AC" w:rsidP="00BE14AC">
            <w:pPr>
              <w:pStyle w:val="Style4"/>
              <w:widowControl/>
              <w:tabs>
                <w:tab w:val="left" w:pos="4680"/>
              </w:tabs>
              <w:spacing w:before="19"/>
              <w:ind w:left="180" w:right="209" w:firstLine="360"/>
              <w:jc w:val="both"/>
              <w:rPr>
                <w:rStyle w:val="FontStyle13"/>
                <w:sz w:val="24"/>
              </w:rPr>
            </w:pPr>
            <w:r w:rsidRPr="00BE14AC">
              <w:rPr>
                <w:rStyle w:val="FontStyle13"/>
                <w:sz w:val="24"/>
              </w:rPr>
              <w:t xml:space="preserve">Скажите детям следующее: </w:t>
            </w:r>
            <w:proofErr w:type="gramStart"/>
            <w:r w:rsidRPr="00BE14AC">
              <w:rPr>
                <w:rStyle w:val="FontStyle13"/>
                <w:sz w:val="24"/>
              </w:rPr>
              <w:t>«Ребята, передавая мяч по кругу, давайте называть друг друга разными необидны</w:t>
            </w:r>
            <w:r w:rsidRPr="00BE14AC">
              <w:rPr>
                <w:rStyle w:val="FontStyle13"/>
                <w:sz w:val="24"/>
              </w:rPr>
              <w:softHyphen/>
              <w:t xml:space="preserve">ми словами (заранее обговаривается условие, какими </w:t>
            </w:r>
            <w:proofErr w:type="spellStart"/>
            <w:r w:rsidRPr="00BE14AC">
              <w:rPr>
                <w:rStyle w:val="FontStyle13"/>
                <w:sz w:val="24"/>
              </w:rPr>
              <w:t>об-зывалками</w:t>
            </w:r>
            <w:proofErr w:type="spellEnd"/>
            <w:r w:rsidRPr="00BE14AC">
              <w:rPr>
                <w:rStyle w:val="FontStyle13"/>
                <w:sz w:val="24"/>
              </w:rPr>
              <w:t xml:space="preserve"> можно пользоваться.</w:t>
            </w:r>
            <w:proofErr w:type="gramEnd"/>
            <w:r w:rsidRPr="00BE14AC">
              <w:rPr>
                <w:rStyle w:val="FontStyle13"/>
                <w:sz w:val="24"/>
              </w:rPr>
              <w:t xml:space="preserve"> </w:t>
            </w:r>
            <w:proofErr w:type="gramStart"/>
            <w:r w:rsidRPr="00BE14AC">
              <w:rPr>
                <w:rStyle w:val="FontStyle13"/>
                <w:sz w:val="24"/>
              </w:rPr>
              <w:t>Это могут быть назва</w:t>
            </w:r>
            <w:r w:rsidRPr="00BE14AC">
              <w:rPr>
                <w:rStyle w:val="FontStyle13"/>
                <w:sz w:val="24"/>
              </w:rPr>
              <w:softHyphen/>
              <w:t>ния овощей, фруктов, грибов или мебели).</w:t>
            </w:r>
            <w:proofErr w:type="gramEnd"/>
            <w:r w:rsidRPr="00BE14AC">
              <w:rPr>
                <w:rStyle w:val="FontStyle13"/>
                <w:sz w:val="24"/>
              </w:rPr>
              <w:t xml:space="preserve"> Каждое обра</w:t>
            </w:r>
            <w:r w:rsidRPr="00BE14AC">
              <w:rPr>
                <w:rStyle w:val="FontStyle13"/>
                <w:sz w:val="24"/>
              </w:rPr>
              <w:softHyphen/>
              <w:t>щение должно начинаться со слов: «А ты, морковка!» Помните, что это игра, поэтому обижаться друг на дру</w:t>
            </w:r>
            <w:r w:rsidRPr="00BE14AC">
              <w:rPr>
                <w:rStyle w:val="FontStyle13"/>
                <w:sz w:val="24"/>
              </w:rPr>
              <w:softHyphen/>
              <w:t>га не будем. В заключительном круге обязательно сле</w:t>
            </w:r>
            <w:r w:rsidRPr="00BE14AC">
              <w:rPr>
                <w:rStyle w:val="FontStyle13"/>
                <w:sz w:val="24"/>
              </w:rPr>
              <w:softHyphen/>
              <w:t>дует сказать своему соседу что-нибудь приятное, напри</w:t>
            </w:r>
            <w:r w:rsidRPr="00BE14AC">
              <w:rPr>
                <w:rStyle w:val="FontStyle13"/>
                <w:sz w:val="24"/>
              </w:rPr>
              <w:softHyphen/>
              <w:t xml:space="preserve">мер: </w:t>
            </w:r>
            <w:r w:rsidRPr="00BE14AC">
              <w:rPr>
                <w:rStyle w:val="FontStyle13"/>
                <w:spacing w:val="60"/>
                <w:sz w:val="24"/>
              </w:rPr>
              <w:t>«А</w:t>
            </w:r>
            <w:r w:rsidRPr="00BE14AC">
              <w:rPr>
                <w:rStyle w:val="FontStyle13"/>
                <w:sz w:val="24"/>
              </w:rPr>
              <w:t xml:space="preserve"> ты,     солнышко!»</w:t>
            </w:r>
          </w:p>
          <w:p w:rsidR="00BE14AC" w:rsidRPr="00BE14AC" w:rsidRDefault="00BE14AC" w:rsidP="00BE14AC">
            <w:pPr>
              <w:pStyle w:val="Style2"/>
              <w:widowControl/>
              <w:tabs>
                <w:tab w:val="left" w:pos="4680"/>
              </w:tabs>
              <w:spacing w:before="19" w:line="278" w:lineRule="exact"/>
              <w:ind w:left="180" w:right="209" w:firstLine="360"/>
              <w:rPr>
                <w:rStyle w:val="FontStyle11"/>
                <w:sz w:val="24"/>
              </w:rPr>
            </w:pPr>
            <w:r w:rsidRPr="00BE14AC">
              <w:rPr>
                <w:rStyle w:val="FontStyle11"/>
                <w:sz w:val="24"/>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0D3238" w:rsidRPr="000D3238" w:rsidRDefault="000D3238" w:rsidP="000D3238">
            <w:pPr>
              <w:pStyle w:val="Style4"/>
              <w:widowControl/>
              <w:jc w:val="center"/>
              <w:rPr>
                <w:rStyle w:val="FontStyle14"/>
                <w:b/>
                <w:i w:val="0"/>
                <w:sz w:val="28"/>
                <w:szCs w:val="32"/>
              </w:rPr>
            </w:pPr>
          </w:p>
        </w:tc>
      </w:tr>
      <w:tr w:rsidR="000D3238" w:rsidTr="000D3238">
        <w:trPr>
          <w:trHeight w:val="5102"/>
        </w:trPr>
        <w:tc>
          <w:tcPr>
            <w:tcW w:w="7960" w:type="dxa"/>
          </w:tcPr>
          <w:p w:rsidR="00BE14AC" w:rsidRPr="00F023F1" w:rsidRDefault="00BE14AC" w:rsidP="00BE14AC">
            <w:pPr>
              <w:pStyle w:val="Style5"/>
              <w:widowControl/>
              <w:spacing w:before="230"/>
              <w:jc w:val="center"/>
              <w:rPr>
                <w:rStyle w:val="FontStyle14"/>
                <w:b/>
                <w:i w:val="0"/>
                <w:sz w:val="32"/>
                <w:szCs w:val="32"/>
              </w:rPr>
            </w:pPr>
            <w:r w:rsidRPr="00F023F1">
              <w:rPr>
                <w:rStyle w:val="FontStyle14"/>
                <w:b/>
                <w:i w:val="0"/>
                <w:sz w:val="32"/>
                <w:szCs w:val="32"/>
              </w:rPr>
              <w:t>«Два барана»</w:t>
            </w:r>
          </w:p>
          <w:p w:rsidR="00BE14AC" w:rsidRPr="00F023F1" w:rsidRDefault="00BE14AC" w:rsidP="00BE14AC">
            <w:pPr>
              <w:pStyle w:val="Style4"/>
              <w:widowControl/>
              <w:spacing w:before="48" w:line="278" w:lineRule="exact"/>
              <w:ind w:left="115" w:right="258" w:firstLine="360"/>
              <w:jc w:val="both"/>
              <w:rPr>
                <w:rStyle w:val="FontStyle13"/>
              </w:rPr>
            </w:pPr>
          </w:p>
          <w:p w:rsidR="00BE14AC" w:rsidRPr="00BE14AC" w:rsidRDefault="00BE14AC" w:rsidP="00BE14AC">
            <w:pPr>
              <w:pStyle w:val="Style4"/>
              <w:widowControl/>
              <w:spacing w:before="48" w:line="278" w:lineRule="exact"/>
              <w:ind w:left="115" w:right="258" w:firstLine="360"/>
              <w:jc w:val="both"/>
              <w:rPr>
                <w:rStyle w:val="FontStyle11"/>
                <w:sz w:val="24"/>
              </w:rPr>
            </w:pPr>
            <w:r w:rsidRPr="00BE14AC">
              <w:rPr>
                <w:rStyle w:val="FontStyle13"/>
                <w:sz w:val="24"/>
              </w:rPr>
              <w:t xml:space="preserve">Цель: </w:t>
            </w:r>
            <w:r w:rsidRPr="00BE14AC">
              <w:rPr>
                <w:rStyle w:val="FontStyle11"/>
                <w:sz w:val="24"/>
              </w:rPr>
              <w:t>снять невербальную агрессию, предоставить ребен</w:t>
            </w:r>
            <w:r w:rsidRPr="00BE14AC">
              <w:rPr>
                <w:rStyle w:val="FontStyle11"/>
                <w:sz w:val="24"/>
              </w:rPr>
              <w:softHyphen/>
              <w:t xml:space="preserve">ку возможность «легальным образом» выплеснуть гнев, снять излишнее эмоциональное и мышечное напряжение, направить энергию детей в нужное русло. </w:t>
            </w:r>
          </w:p>
          <w:p w:rsidR="00BE14AC" w:rsidRPr="00BE14AC" w:rsidRDefault="00BE14AC" w:rsidP="00BE14AC">
            <w:pPr>
              <w:pStyle w:val="Style4"/>
              <w:widowControl/>
              <w:spacing w:before="48" w:line="278" w:lineRule="exact"/>
              <w:ind w:left="115" w:right="258" w:firstLine="360"/>
              <w:jc w:val="both"/>
              <w:rPr>
                <w:rStyle w:val="FontStyle13"/>
                <w:sz w:val="24"/>
              </w:rPr>
            </w:pPr>
            <w:r w:rsidRPr="00BE14AC">
              <w:rPr>
                <w:rStyle w:val="FontStyle13"/>
                <w:sz w:val="24"/>
              </w:rPr>
              <w:t>Воспитатель разбивает детей на пары и читает текст: «Рано-рано два барана повстречались на мос</w:t>
            </w:r>
            <w:r w:rsidRPr="00BE14AC">
              <w:rPr>
                <w:rStyle w:val="FontStyle13"/>
                <w:sz w:val="24"/>
              </w:rPr>
              <w:softHyphen/>
              <w:t>ту». Участники игры, широко расставив ноги, склонив вперед туловище, упираются ладонями и лбами друг в друга. Задача — противостоять друг другу, не сдвига</w:t>
            </w:r>
            <w:r w:rsidRPr="00BE14AC">
              <w:rPr>
                <w:rStyle w:val="FontStyle13"/>
                <w:sz w:val="24"/>
              </w:rPr>
              <w:softHyphen/>
              <w:t>ясь с места, как можно дольше. Можно издавать звуки «</w:t>
            </w:r>
            <w:proofErr w:type="spellStart"/>
            <w:r w:rsidRPr="00BE14AC">
              <w:rPr>
                <w:rStyle w:val="FontStyle13"/>
                <w:sz w:val="24"/>
              </w:rPr>
              <w:t>Бе-е-е</w:t>
            </w:r>
            <w:proofErr w:type="spellEnd"/>
            <w:r w:rsidRPr="00BE14AC">
              <w:rPr>
                <w:rStyle w:val="FontStyle13"/>
                <w:sz w:val="24"/>
              </w:rPr>
              <w:t>».</w:t>
            </w:r>
          </w:p>
          <w:p w:rsidR="00BE14AC" w:rsidRPr="00BE14AC" w:rsidRDefault="00BE14AC" w:rsidP="00BE14AC">
            <w:pPr>
              <w:pStyle w:val="Style1"/>
              <w:widowControl/>
              <w:spacing w:before="14"/>
              <w:ind w:left="115" w:right="258" w:firstLine="360"/>
              <w:rPr>
                <w:rStyle w:val="FontStyle11"/>
                <w:sz w:val="24"/>
              </w:rPr>
            </w:pPr>
            <w:r w:rsidRPr="00BE14AC">
              <w:rPr>
                <w:rStyle w:val="FontStyle11"/>
                <w:sz w:val="24"/>
              </w:rPr>
              <w:t>Необходимо соблюдать «технику безопасности», внима</w:t>
            </w:r>
            <w:r w:rsidRPr="00BE14AC">
              <w:rPr>
                <w:rStyle w:val="FontStyle11"/>
                <w:sz w:val="24"/>
              </w:rPr>
              <w:softHyphen/>
              <w:t>тельно следить, чтобы «бараны» не расшибли себе лбы.</w:t>
            </w:r>
          </w:p>
          <w:p w:rsidR="000D3238" w:rsidRPr="000D3238" w:rsidRDefault="000D3238" w:rsidP="005203D3">
            <w:pPr>
              <w:pStyle w:val="Style8"/>
              <w:widowControl/>
              <w:spacing w:before="235"/>
              <w:jc w:val="center"/>
              <w:rPr>
                <w:rStyle w:val="FontStyle15"/>
                <w:rFonts w:ascii="Times New Roman" w:hAnsi="Times New Roman"/>
                <w:sz w:val="28"/>
                <w:szCs w:val="32"/>
              </w:rPr>
            </w:pPr>
          </w:p>
        </w:tc>
        <w:tc>
          <w:tcPr>
            <w:tcW w:w="7960" w:type="dxa"/>
          </w:tcPr>
          <w:p w:rsidR="00BE14AC" w:rsidRPr="00F023F1" w:rsidRDefault="00BE14AC" w:rsidP="00BE14AC">
            <w:pPr>
              <w:pStyle w:val="Style5"/>
              <w:widowControl/>
              <w:spacing w:before="235"/>
              <w:jc w:val="center"/>
              <w:rPr>
                <w:rStyle w:val="FontStyle14"/>
                <w:b/>
                <w:i w:val="0"/>
                <w:sz w:val="32"/>
                <w:szCs w:val="32"/>
              </w:rPr>
            </w:pPr>
            <w:r w:rsidRPr="00F023F1">
              <w:rPr>
                <w:rStyle w:val="FontStyle14"/>
                <w:b/>
                <w:i w:val="0"/>
                <w:sz w:val="32"/>
                <w:szCs w:val="32"/>
              </w:rPr>
              <w:t>«Доброе животное»</w:t>
            </w:r>
          </w:p>
          <w:p w:rsidR="00BE14AC" w:rsidRPr="00F023F1" w:rsidRDefault="00BE14AC" w:rsidP="00BE14AC">
            <w:pPr>
              <w:pStyle w:val="Style1"/>
              <w:widowControl/>
              <w:spacing w:before="48" w:line="283" w:lineRule="exact"/>
              <w:ind w:left="180" w:right="209" w:firstLine="360"/>
              <w:rPr>
                <w:rStyle w:val="FontStyle13"/>
              </w:rPr>
            </w:pPr>
          </w:p>
          <w:p w:rsidR="00BE14AC" w:rsidRPr="00F023F1" w:rsidRDefault="00BE14AC" w:rsidP="00BE14AC">
            <w:pPr>
              <w:pStyle w:val="Style1"/>
              <w:widowControl/>
              <w:spacing w:before="48" w:line="283" w:lineRule="exact"/>
              <w:ind w:left="180" w:right="209" w:firstLine="360"/>
              <w:rPr>
                <w:rStyle w:val="FontStyle11"/>
              </w:rPr>
            </w:pPr>
            <w:r w:rsidRPr="00F023F1">
              <w:rPr>
                <w:rStyle w:val="FontStyle13"/>
              </w:rPr>
              <w:t xml:space="preserve">Цель: </w:t>
            </w:r>
            <w:r w:rsidRPr="00F023F1">
              <w:rPr>
                <w:rStyle w:val="FontStyle11"/>
              </w:rPr>
              <w:t>способствовать сплочению детского коллектива, на</w:t>
            </w:r>
            <w:r w:rsidRPr="00F023F1">
              <w:rPr>
                <w:rStyle w:val="FontStyle11"/>
              </w:rPr>
              <w:softHyphen/>
              <w:t>учить детей понимать чувства других, оказывать поддер</w:t>
            </w:r>
            <w:r w:rsidRPr="00F023F1">
              <w:rPr>
                <w:rStyle w:val="FontStyle11"/>
              </w:rPr>
              <w:softHyphen/>
              <w:t>жку и сопереживать.</w:t>
            </w:r>
          </w:p>
          <w:p w:rsidR="00BE14AC" w:rsidRPr="00F023F1" w:rsidRDefault="00BE14AC" w:rsidP="00BE14AC">
            <w:pPr>
              <w:pStyle w:val="Style5"/>
              <w:widowControl/>
              <w:spacing w:before="48" w:line="274" w:lineRule="exact"/>
              <w:ind w:left="180" w:right="209" w:firstLine="360"/>
              <w:rPr>
                <w:rStyle w:val="FontStyle14"/>
              </w:rPr>
            </w:pPr>
            <w:r w:rsidRPr="00F023F1">
              <w:rPr>
                <w:rStyle w:val="FontStyle14"/>
              </w:rPr>
              <w:t>Ведущий тихим таинственным голосом говорит: «Встаньте, пожалуйста, в круг и возьмитесь за руки. Мы — одно большое, доброе животное. Давайте послу</w:t>
            </w:r>
            <w:r w:rsidRPr="00F023F1">
              <w:rPr>
                <w:rStyle w:val="FontStyle14"/>
              </w:rPr>
              <w:softHyphen/>
              <w:t>шаем, как оно дышит! А теперь подышим вместе! На вдох — делаем шаг вперед, на выдох — шаг назад. А те</w:t>
            </w:r>
            <w:r w:rsidRPr="00F023F1">
              <w:rPr>
                <w:rStyle w:val="FontStyle14"/>
              </w:rPr>
              <w:softHyphen/>
              <w:t>перь на вдох делаем 2 шага вперед, на выдох — 2 шага назад. Вдох — 2 шага вперед. Выдох — 2 шага назад. Так не только дышит животное, так же четко и ровно бьет</w:t>
            </w:r>
            <w:r w:rsidRPr="00F023F1">
              <w:rPr>
                <w:rStyle w:val="FontStyle14"/>
              </w:rPr>
              <w:softHyphen/>
              <w:t>ся его большое доброе сердце. Стук — шаг вперед, стук — шаг назад и т.д. Мы все берем дыхание и стук сердца этого животного себе».</w:t>
            </w:r>
          </w:p>
          <w:p w:rsidR="000D3238" w:rsidRPr="000D3238" w:rsidRDefault="000D3238" w:rsidP="000D3238">
            <w:pPr>
              <w:pStyle w:val="Style4"/>
              <w:widowControl/>
              <w:jc w:val="center"/>
              <w:rPr>
                <w:rStyle w:val="FontStyle14"/>
                <w:b/>
                <w:i w:val="0"/>
                <w:sz w:val="28"/>
                <w:szCs w:val="32"/>
              </w:rPr>
            </w:pPr>
          </w:p>
        </w:tc>
      </w:tr>
      <w:tr w:rsidR="00BE14AC" w:rsidTr="000D3238">
        <w:trPr>
          <w:trHeight w:val="5102"/>
        </w:trPr>
        <w:tc>
          <w:tcPr>
            <w:tcW w:w="7960" w:type="dxa"/>
          </w:tcPr>
          <w:p w:rsidR="00BE14AC" w:rsidRPr="00F023F1" w:rsidRDefault="00BE14AC" w:rsidP="00BE14AC">
            <w:pPr>
              <w:pStyle w:val="Style6"/>
              <w:widowControl/>
              <w:jc w:val="center"/>
              <w:rPr>
                <w:rStyle w:val="FontStyle15"/>
                <w:rFonts w:ascii="Times New Roman" w:hAnsi="Times New Roman"/>
                <w:sz w:val="32"/>
                <w:szCs w:val="32"/>
              </w:rPr>
            </w:pPr>
            <w:r w:rsidRPr="00F023F1">
              <w:rPr>
                <w:rStyle w:val="FontStyle15"/>
                <w:rFonts w:ascii="Times New Roman" w:hAnsi="Times New Roman"/>
                <w:sz w:val="32"/>
                <w:szCs w:val="32"/>
              </w:rPr>
              <w:lastRenderedPageBreak/>
              <w:t>«</w:t>
            </w:r>
            <w:proofErr w:type="spellStart"/>
            <w:r w:rsidRPr="00F023F1">
              <w:rPr>
                <w:rStyle w:val="FontStyle15"/>
                <w:rFonts w:ascii="Times New Roman" w:hAnsi="Times New Roman"/>
                <w:sz w:val="32"/>
                <w:szCs w:val="32"/>
              </w:rPr>
              <w:t>Тух-тиби-дух</w:t>
            </w:r>
            <w:proofErr w:type="spellEnd"/>
            <w:r w:rsidRPr="00F023F1">
              <w:rPr>
                <w:rStyle w:val="FontStyle15"/>
                <w:rFonts w:ascii="Times New Roman" w:hAnsi="Times New Roman"/>
                <w:sz w:val="32"/>
                <w:szCs w:val="32"/>
              </w:rPr>
              <w:t>»</w:t>
            </w:r>
          </w:p>
          <w:p w:rsidR="00BE14AC" w:rsidRPr="00BE14AC" w:rsidRDefault="00BE14AC" w:rsidP="00BE14AC">
            <w:pPr>
              <w:pStyle w:val="Style1"/>
              <w:widowControl/>
              <w:spacing w:before="82" w:line="259" w:lineRule="exact"/>
              <w:ind w:right="78"/>
              <w:rPr>
                <w:rStyle w:val="FontStyle12"/>
                <w:sz w:val="24"/>
                <w:szCs w:val="24"/>
              </w:rPr>
            </w:pPr>
            <w:r>
              <w:rPr>
                <w:rStyle w:val="FontStyle14"/>
              </w:rPr>
              <w:t xml:space="preserve">           </w:t>
            </w:r>
            <w:r w:rsidRPr="00BE14AC">
              <w:rPr>
                <w:rStyle w:val="FontStyle14"/>
                <w:sz w:val="24"/>
                <w:szCs w:val="24"/>
              </w:rPr>
              <w:t xml:space="preserve">Цель: </w:t>
            </w:r>
            <w:r w:rsidRPr="00BE14AC">
              <w:rPr>
                <w:rStyle w:val="FontStyle12"/>
                <w:sz w:val="24"/>
                <w:szCs w:val="24"/>
              </w:rPr>
              <w:t>снятие негативных настроений и восстановление сил.</w:t>
            </w:r>
          </w:p>
          <w:p w:rsidR="00BE14AC" w:rsidRPr="00BE14AC" w:rsidRDefault="00BE14AC" w:rsidP="00BE14AC">
            <w:pPr>
              <w:pStyle w:val="Style9"/>
              <w:widowControl/>
              <w:spacing w:before="48" w:line="274" w:lineRule="exact"/>
              <w:ind w:left="206" w:right="78" w:firstLine="269"/>
              <w:jc w:val="both"/>
              <w:rPr>
                <w:rStyle w:val="FontStyle14"/>
                <w:sz w:val="24"/>
                <w:szCs w:val="24"/>
              </w:rPr>
            </w:pPr>
            <w:r w:rsidRPr="00BE14AC">
              <w:rPr>
                <w:rStyle w:val="FontStyle14"/>
                <w:sz w:val="24"/>
                <w:szCs w:val="24"/>
              </w:rPr>
              <w:t>«Я сообщу вам по секрету особое слово. Это волшеб</w:t>
            </w:r>
            <w:r w:rsidRPr="00BE14AC">
              <w:rPr>
                <w:rStyle w:val="FontStyle14"/>
                <w:sz w:val="24"/>
                <w:szCs w:val="24"/>
              </w:rPr>
              <w:softHyphen/>
              <w:t>ное заклинание против плохого настроения, против обид и разочарований</w:t>
            </w:r>
            <w:proofErr w:type="gramStart"/>
            <w:r w:rsidRPr="00BE14AC">
              <w:rPr>
                <w:rStyle w:val="FontStyle14"/>
                <w:sz w:val="24"/>
                <w:szCs w:val="24"/>
              </w:rPr>
              <w:t xml:space="preserve">.. </w:t>
            </w:r>
            <w:proofErr w:type="gramEnd"/>
            <w:r w:rsidRPr="00BE14AC">
              <w:rPr>
                <w:rStyle w:val="FontStyle14"/>
                <w:sz w:val="24"/>
                <w:szCs w:val="24"/>
              </w:rPr>
              <w:t>Чтобы оно подействовало по-настояще</w:t>
            </w:r>
            <w:r w:rsidRPr="00BE14AC">
              <w:rPr>
                <w:rStyle w:val="FontStyle14"/>
                <w:sz w:val="24"/>
                <w:szCs w:val="24"/>
              </w:rPr>
              <w:softHyphen/>
              <w:t xml:space="preserve">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w:t>
            </w:r>
            <w:proofErr w:type="spellStart"/>
            <w:r w:rsidRPr="00BE14AC">
              <w:rPr>
                <w:rStyle w:val="FontStyle14"/>
                <w:sz w:val="24"/>
                <w:szCs w:val="24"/>
              </w:rPr>
              <w:t>серди-то-пресердито</w:t>
            </w:r>
            <w:proofErr w:type="spellEnd"/>
            <w:r w:rsidRPr="00BE14AC">
              <w:rPr>
                <w:rStyle w:val="FontStyle14"/>
                <w:sz w:val="24"/>
                <w:szCs w:val="24"/>
              </w:rPr>
              <w:t xml:space="preserve"> произнесите волшебное слово: «</w:t>
            </w:r>
            <w:proofErr w:type="spellStart"/>
            <w:r w:rsidRPr="00BE14AC">
              <w:rPr>
                <w:rStyle w:val="FontStyle14"/>
                <w:sz w:val="24"/>
                <w:szCs w:val="24"/>
              </w:rPr>
              <w:t>Тух-тиби-дух</w:t>
            </w:r>
            <w:proofErr w:type="spellEnd"/>
            <w:r w:rsidRPr="00BE14AC">
              <w:rPr>
                <w:rStyle w:val="FontStyle14"/>
                <w:sz w:val="24"/>
                <w:szCs w:val="24"/>
              </w:rPr>
              <w:t xml:space="preserve">». Затем продолжайте ходить по комнате. Время от времени останавливайтесь перед кем-либо и снова </w:t>
            </w:r>
            <w:proofErr w:type="spellStart"/>
            <w:r w:rsidRPr="00BE14AC">
              <w:rPr>
                <w:rStyle w:val="FontStyle14"/>
                <w:sz w:val="24"/>
                <w:szCs w:val="24"/>
              </w:rPr>
              <w:t>серди-то-пресердито</w:t>
            </w:r>
            <w:proofErr w:type="spellEnd"/>
            <w:r w:rsidRPr="00BE14AC">
              <w:rPr>
                <w:rStyle w:val="FontStyle14"/>
                <w:sz w:val="24"/>
                <w:szCs w:val="24"/>
              </w:rPr>
              <w:t xml:space="preserve"> произносите это волшебное слово</w:t>
            </w:r>
          </w:p>
          <w:p w:rsidR="00BE14AC" w:rsidRPr="00BE14AC" w:rsidRDefault="00BE14AC" w:rsidP="00BE14AC">
            <w:pPr>
              <w:pStyle w:val="Style9"/>
              <w:widowControl/>
              <w:spacing w:before="38" w:line="269" w:lineRule="exact"/>
              <w:ind w:left="206" w:right="78" w:firstLine="269"/>
              <w:jc w:val="both"/>
              <w:rPr>
                <w:rStyle w:val="FontStyle14"/>
                <w:sz w:val="24"/>
                <w:szCs w:val="24"/>
              </w:rPr>
            </w:pPr>
            <w:r w:rsidRPr="00BE14AC">
              <w:rPr>
                <w:rStyle w:val="FontStyle14"/>
                <w:sz w:val="24"/>
                <w:szCs w:val="24"/>
              </w:rPr>
              <w:t>Чтобы волшебное слово подействовало, необходимо говорить его не в пустоту, а глядя в глаза человека, сто</w:t>
            </w:r>
            <w:r w:rsidRPr="00BE14AC">
              <w:rPr>
                <w:rStyle w:val="FontStyle14"/>
                <w:sz w:val="24"/>
                <w:szCs w:val="24"/>
              </w:rPr>
              <w:softHyphen/>
              <w:t>ящего перед вами.</w:t>
            </w:r>
          </w:p>
          <w:p w:rsidR="00BE14AC" w:rsidRPr="00F023F1" w:rsidRDefault="00BE14AC" w:rsidP="00BE14AC">
            <w:pPr>
              <w:pStyle w:val="Style2"/>
              <w:widowControl/>
              <w:spacing w:before="43" w:line="274" w:lineRule="exact"/>
              <w:ind w:left="206" w:right="78" w:firstLine="269"/>
              <w:rPr>
                <w:rStyle w:val="FontStyle14"/>
                <w:b/>
                <w:i w:val="0"/>
                <w:sz w:val="32"/>
                <w:szCs w:val="32"/>
              </w:rPr>
            </w:pPr>
            <w:r w:rsidRPr="00BE14AC">
              <w:rPr>
                <w:rStyle w:val="FontStyle12"/>
                <w:sz w:val="24"/>
                <w:szCs w:val="24"/>
              </w:rPr>
              <w:t>В этой игре заложен комичный парадокс. Хотя дети должны произносить слово «</w:t>
            </w:r>
            <w:proofErr w:type="spellStart"/>
            <w:r w:rsidRPr="00BE14AC">
              <w:rPr>
                <w:rStyle w:val="FontStyle12"/>
                <w:sz w:val="24"/>
                <w:szCs w:val="24"/>
              </w:rPr>
              <w:t>Тух-тиби-дух</w:t>
            </w:r>
            <w:proofErr w:type="spellEnd"/>
            <w:r w:rsidRPr="00BE14AC">
              <w:rPr>
                <w:rStyle w:val="FontStyle12"/>
                <w:sz w:val="24"/>
                <w:szCs w:val="24"/>
              </w:rPr>
              <w:t>» сердито, через некоторое время они не могут не смеяться.</w:t>
            </w:r>
          </w:p>
        </w:tc>
        <w:tc>
          <w:tcPr>
            <w:tcW w:w="7960" w:type="dxa"/>
          </w:tcPr>
          <w:p w:rsidR="00BE14AC" w:rsidRPr="00F023F1" w:rsidRDefault="00BE14AC" w:rsidP="00BE14AC">
            <w:pPr>
              <w:pStyle w:val="Style7"/>
              <w:widowControl/>
              <w:spacing w:line="240" w:lineRule="auto"/>
              <w:ind w:right="29"/>
              <w:rPr>
                <w:rStyle w:val="FontStyle15"/>
                <w:rFonts w:ascii="Times New Roman" w:hAnsi="Times New Roman"/>
              </w:rPr>
            </w:pPr>
            <w:r w:rsidRPr="00F023F1">
              <w:rPr>
                <w:rStyle w:val="FontStyle15"/>
                <w:rFonts w:ascii="Times New Roman" w:hAnsi="Times New Roman"/>
                <w:sz w:val="32"/>
                <w:szCs w:val="32"/>
              </w:rPr>
              <w:t>«Попроси игрушку» — вербальный вариант</w:t>
            </w:r>
          </w:p>
          <w:p w:rsidR="00BE14AC" w:rsidRPr="00F023F1" w:rsidRDefault="00BE14AC" w:rsidP="00BE14AC">
            <w:pPr>
              <w:pStyle w:val="Style7"/>
              <w:widowControl/>
              <w:spacing w:line="245" w:lineRule="exact"/>
              <w:rPr>
                <w:rStyle w:val="FontStyle14"/>
                <w:sz w:val="16"/>
                <w:szCs w:val="16"/>
              </w:rPr>
            </w:pPr>
          </w:p>
          <w:p w:rsidR="00BE14AC" w:rsidRPr="00F023F1" w:rsidRDefault="00BE14AC" w:rsidP="00BE14AC">
            <w:pPr>
              <w:pStyle w:val="Style5"/>
              <w:widowControl/>
              <w:spacing w:before="43" w:line="278" w:lineRule="exact"/>
              <w:ind w:right="209"/>
              <w:rPr>
                <w:rStyle w:val="FontStyle12"/>
                <w:sz w:val="24"/>
                <w:szCs w:val="24"/>
              </w:rPr>
            </w:pPr>
            <w:r w:rsidRPr="00F023F1">
              <w:rPr>
                <w:rStyle w:val="FontStyle14"/>
              </w:rPr>
              <w:t xml:space="preserve">Цель: </w:t>
            </w:r>
            <w:r w:rsidRPr="00F023F1">
              <w:rPr>
                <w:rStyle w:val="FontStyle12"/>
                <w:sz w:val="24"/>
                <w:szCs w:val="24"/>
              </w:rPr>
              <w:t xml:space="preserve">обучить детей эффективным способам общения. </w:t>
            </w:r>
          </w:p>
          <w:p w:rsidR="00BE14AC" w:rsidRPr="00F023F1" w:rsidRDefault="00BE14AC" w:rsidP="00BE14AC">
            <w:pPr>
              <w:pStyle w:val="Style5"/>
              <w:widowControl/>
              <w:spacing w:before="43" w:line="278" w:lineRule="exact"/>
              <w:ind w:left="180" w:right="209" w:firstLine="360"/>
              <w:rPr>
                <w:rStyle w:val="FontStyle14"/>
              </w:rPr>
            </w:pPr>
            <w:r w:rsidRPr="00F023F1">
              <w:rPr>
                <w:rStyle w:val="FontStyle14"/>
              </w:rPr>
              <w:t>Группа делится на пары, один из участников пары (уча</w:t>
            </w:r>
            <w:r w:rsidRPr="00F023F1">
              <w:rPr>
                <w:rStyle w:val="FontStyle14"/>
              </w:rPr>
              <w:softHyphen/>
              <w:t>стник 1) берёт в руки какой-либо предмет, например, иг</w:t>
            </w:r>
            <w:r w:rsidRPr="00F023F1">
              <w:rPr>
                <w:rStyle w:val="FontStyle14"/>
              </w:rPr>
              <w:softHyphen/>
              <w:t>рушку, тетрадь, карандаш и т. д. Другой участник (уча</w:t>
            </w:r>
            <w:r w:rsidRPr="00F023F1">
              <w:rPr>
                <w:rStyle w:val="FontStyle14"/>
              </w:rPr>
              <w:softHyphen/>
              <w:t xml:space="preserve">стник 2) должен попросить этот предмет. Инструкция участнику 1:» Ты держишь в руках игрушку (тетрадь, карандаш), которая </w:t>
            </w:r>
            <w:proofErr w:type="gramStart"/>
            <w:r w:rsidRPr="00F023F1">
              <w:rPr>
                <w:rStyle w:val="FontStyle14"/>
              </w:rPr>
              <w:t>очень нужна</w:t>
            </w:r>
            <w:proofErr w:type="gramEnd"/>
            <w:r w:rsidRPr="00F023F1">
              <w:rPr>
                <w:rStyle w:val="FontStyle14"/>
              </w:rPr>
              <w:t xml:space="preserve"> тебе, но она нужна и твоему приятелю. Он будет у тебя ее просить. Поста</w:t>
            </w:r>
            <w:r w:rsidRPr="00F023F1">
              <w:rPr>
                <w:rStyle w:val="FontStyle14"/>
              </w:rPr>
              <w:softHyphen/>
              <w:t>райся оставить игрушку у себя и отдать ее только в том случае, если тебе действительно захочется это сде</w:t>
            </w:r>
            <w:r w:rsidRPr="00F023F1">
              <w:rPr>
                <w:rStyle w:val="FontStyle14"/>
              </w:rPr>
              <w:softHyphen/>
              <w:t>лать». Инструкция участнику 2: «Подбирая нужные слова, постарайся попросить игрушку так, чтобы тебе ее отдали».</w:t>
            </w:r>
          </w:p>
          <w:p w:rsidR="00BE14AC" w:rsidRPr="00F023F1" w:rsidRDefault="00BE14AC" w:rsidP="00BE14AC">
            <w:pPr>
              <w:pStyle w:val="Style8"/>
              <w:widowControl/>
              <w:spacing w:before="10" w:line="278" w:lineRule="exact"/>
              <w:ind w:left="180" w:right="209" w:firstLine="360"/>
              <w:rPr>
                <w:rStyle w:val="FontStyle14"/>
                <w:b/>
                <w:i w:val="0"/>
                <w:sz w:val="32"/>
                <w:szCs w:val="32"/>
              </w:rPr>
            </w:pPr>
            <w:r w:rsidRPr="00F023F1">
              <w:rPr>
                <w:rStyle w:val="FontStyle12"/>
                <w:sz w:val="24"/>
                <w:szCs w:val="24"/>
              </w:rPr>
              <w:t>Затем участники 1 и 2 меняются ролями.</w:t>
            </w:r>
          </w:p>
        </w:tc>
      </w:tr>
      <w:tr w:rsidR="00BE14AC" w:rsidTr="000D3238">
        <w:trPr>
          <w:trHeight w:val="5102"/>
        </w:trPr>
        <w:tc>
          <w:tcPr>
            <w:tcW w:w="7960" w:type="dxa"/>
          </w:tcPr>
          <w:p w:rsidR="00BE14AC" w:rsidRPr="00F023F1" w:rsidRDefault="00BE14AC" w:rsidP="00BE14AC">
            <w:pPr>
              <w:pStyle w:val="Style7"/>
              <w:widowControl/>
              <w:spacing w:before="5" w:line="240" w:lineRule="auto"/>
              <w:rPr>
                <w:rStyle w:val="FontStyle15"/>
                <w:rFonts w:ascii="Times New Roman" w:hAnsi="Times New Roman"/>
              </w:rPr>
            </w:pPr>
            <w:r w:rsidRPr="00F023F1">
              <w:rPr>
                <w:rStyle w:val="FontStyle15"/>
                <w:rFonts w:ascii="Times New Roman" w:hAnsi="Times New Roman"/>
                <w:sz w:val="32"/>
                <w:szCs w:val="32"/>
              </w:rPr>
              <w:t xml:space="preserve">«Попроси игрушку» — невербальный вариант </w:t>
            </w:r>
          </w:p>
          <w:p w:rsidR="00BE14AC" w:rsidRPr="00F023F1" w:rsidRDefault="00BE14AC" w:rsidP="00BE14AC">
            <w:pPr>
              <w:pStyle w:val="Style5"/>
              <w:widowControl/>
              <w:spacing w:before="5" w:line="278" w:lineRule="exact"/>
              <w:ind w:left="115" w:right="258" w:firstLine="360"/>
              <w:rPr>
                <w:rStyle w:val="FontStyle12"/>
                <w:sz w:val="24"/>
                <w:szCs w:val="24"/>
              </w:rPr>
            </w:pPr>
            <w:r w:rsidRPr="00F023F1">
              <w:rPr>
                <w:rStyle w:val="FontStyle14"/>
              </w:rPr>
              <w:t xml:space="preserve">Цель: </w:t>
            </w:r>
            <w:r w:rsidRPr="00F023F1">
              <w:rPr>
                <w:rStyle w:val="FontStyle12"/>
                <w:sz w:val="24"/>
                <w:szCs w:val="24"/>
              </w:rPr>
              <w:t xml:space="preserve">обучение детей эффективным способам общения. </w:t>
            </w:r>
          </w:p>
          <w:p w:rsidR="00BE14AC" w:rsidRPr="00F023F1" w:rsidRDefault="00BE14AC" w:rsidP="00BE14AC">
            <w:pPr>
              <w:pStyle w:val="Style5"/>
              <w:widowControl/>
              <w:spacing w:before="5" w:line="278" w:lineRule="exact"/>
              <w:ind w:left="115" w:right="258" w:firstLine="360"/>
              <w:rPr>
                <w:rStyle w:val="FontStyle11"/>
              </w:rPr>
            </w:pPr>
            <w:r w:rsidRPr="00F023F1">
              <w:rPr>
                <w:rStyle w:val="FontStyle12"/>
                <w:sz w:val="24"/>
                <w:szCs w:val="24"/>
              </w:rP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w:t>
            </w:r>
            <w:r w:rsidRPr="00F023F1">
              <w:rPr>
                <w:rStyle w:val="FontStyle12"/>
                <w:sz w:val="24"/>
                <w:szCs w:val="24"/>
              </w:rPr>
              <w:softHyphen/>
              <w:t>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w:t>
            </w:r>
            <w:r w:rsidRPr="00F023F1">
              <w:rPr>
                <w:rStyle w:val="FontStyle12"/>
                <w:sz w:val="24"/>
                <w:szCs w:val="24"/>
              </w:rPr>
              <w:softHyphen/>
              <w:t>фликтуют со сверстниками, так как в процессе выполне</w:t>
            </w:r>
            <w:r w:rsidRPr="00F023F1">
              <w:rPr>
                <w:rStyle w:val="FontStyle12"/>
                <w:sz w:val="24"/>
                <w:szCs w:val="24"/>
              </w:rPr>
              <w:softHyphen/>
            </w:r>
            <w:r w:rsidRPr="00F023F1">
              <w:rPr>
                <w:rStyle w:val="FontStyle11"/>
              </w:rPr>
              <w:t>ния упражнения они приобретают навыки эффективно</w:t>
            </w:r>
            <w:r w:rsidRPr="00F023F1">
              <w:rPr>
                <w:rStyle w:val="FontStyle11"/>
              </w:rPr>
              <w:softHyphen/>
              <w:t>го взаимодействия.</w:t>
            </w:r>
          </w:p>
          <w:p w:rsidR="00BE14AC" w:rsidRPr="00F023F1" w:rsidRDefault="00BE14AC" w:rsidP="00BE14AC">
            <w:pPr>
              <w:pStyle w:val="Style5"/>
              <w:widowControl/>
              <w:spacing w:before="230"/>
              <w:jc w:val="center"/>
              <w:rPr>
                <w:rStyle w:val="FontStyle14"/>
                <w:b/>
                <w:i w:val="0"/>
                <w:sz w:val="32"/>
                <w:szCs w:val="32"/>
              </w:rPr>
            </w:pPr>
          </w:p>
        </w:tc>
        <w:tc>
          <w:tcPr>
            <w:tcW w:w="7960" w:type="dxa"/>
          </w:tcPr>
          <w:p w:rsidR="00BE14AC" w:rsidRPr="00F023F1" w:rsidRDefault="00BE14AC" w:rsidP="00BE14AC">
            <w:pPr>
              <w:pStyle w:val="Style4"/>
              <w:widowControl/>
              <w:jc w:val="center"/>
              <w:rPr>
                <w:rStyle w:val="FontStyle14"/>
                <w:b/>
                <w:i w:val="0"/>
                <w:sz w:val="32"/>
                <w:szCs w:val="32"/>
              </w:rPr>
            </w:pPr>
            <w:r w:rsidRPr="00F023F1">
              <w:rPr>
                <w:rStyle w:val="FontStyle14"/>
                <w:b/>
                <w:i w:val="0"/>
                <w:sz w:val="32"/>
                <w:szCs w:val="32"/>
              </w:rPr>
              <w:t>«Я вижу...»</w:t>
            </w:r>
          </w:p>
          <w:p w:rsidR="00BE14AC" w:rsidRPr="00F023F1" w:rsidRDefault="00BE14AC" w:rsidP="00BE14AC">
            <w:pPr>
              <w:pStyle w:val="Style1"/>
              <w:widowControl/>
              <w:spacing w:before="48" w:line="288" w:lineRule="exact"/>
              <w:ind w:left="115" w:right="78" w:firstLine="360"/>
              <w:rPr>
                <w:rStyle w:val="FontStyle11"/>
              </w:rPr>
            </w:pPr>
            <w:r>
              <w:rPr>
                <w:rStyle w:val="FontStyle13"/>
              </w:rPr>
              <w:t>Ц</w:t>
            </w:r>
            <w:r w:rsidRPr="00F023F1">
              <w:rPr>
                <w:rStyle w:val="FontStyle13"/>
              </w:rPr>
              <w:t xml:space="preserve">ель: </w:t>
            </w:r>
            <w:r w:rsidRPr="00F023F1">
              <w:rPr>
                <w:rStyle w:val="FontStyle11"/>
              </w:rPr>
              <w:t>установить доверительные отношения между взрос</w:t>
            </w:r>
            <w:r w:rsidRPr="00F023F1">
              <w:rPr>
                <w:rStyle w:val="FontStyle11"/>
              </w:rPr>
              <w:softHyphen/>
              <w:t xml:space="preserve">лым и ребенком, развивать память и внимание малыша. </w:t>
            </w:r>
          </w:p>
          <w:p w:rsidR="00BE14AC" w:rsidRPr="00F023F1" w:rsidRDefault="00BE14AC" w:rsidP="00BE14AC">
            <w:pPr>
              <w:pStyle w:val="Style1"/>
              <w:widowControl/>
              <w:spacing w:before="48" w:line="288" w:lineRule="exact"/>
              <w:ind w:left="115" w:right="78" w:firstLine="360"/>
              <w:rPr>
                <w:rStyle w:val="FontStyle13"/>
              </w:rPr>
            </w:pPr>
          </w:p>
          <w:p w:rsidR="00BE14AC" w:rsidRPr="00F023F1" w:rsidRDefault="00BE14AC" w:rsidP="00BE14AC">
            <w:pPr>
              <w:pStyle w:val="Style1"/>
              <w:widowControl/>
              <w:spacing w:before="48" w:line="288" w:lineRule="exact"/>
              <w:ind w:left="115" w:right="78" w:firstLine="360"/>
              <w:rPr>
                <w:rStyle w:val="FontStyle11"/>
              </w:rPr>
            </w:pPr>
            <w:r w:rsidRPr="00F023F1">
              <w:rPr>
                <w:rStyle w:val="FontStyle13"/>
              </w:rPr>
              <w:t>Участники, сидя в кругу, по очереди называют предме</w:t>
            </w:r>
            <w:r w:rsidRPr="00F023F1">
              <w:rPr>
                <w:rStyle w:val="FontStyle13"/>
              </w:rPr>
              <w:softHyphen/>
              <w:t>ты, которые находятся в комнате, начиная каждое выс</w:t>
            </w:r>
            <w:r w:rsidRPr="00F023F1">
              <w:rPr>
                <w:rStyle w:val="FontStyle13"/>
              </w:rPr>
              <w:softHyphen/>
              <w:t xml:space="preserve">казывание словами: « Я вижу...» </w:t>
            </w:r>
            <w:r w:rsidRPr="00F023F1">
              <w:rPr>
                <w:rStyle w:val="FontStyle11"/>
              </w:rPr>
              <w:t>Повторять один и тот же предмет дважды нельзя.</w:t>
            </w:r>
          </w:p>
          <w:p w:rsidR="00BE14AC" w:rsidRPr="00F023F1" w:rsidRDefault="00BE14AC" w:rsidP="00BE14AC">
            <w:pPr>
              <w:pStyle w:val="Style5"/>
              <w:widowControl/>
              <w:jc w:val="center"/>
              <w:rPr>
                <w:rStyle w:val="FontStyle14"/>
                <w:b/>
                <w:i w:val="0"/>
                <w:sz w:val="32"/>
                <w:szCs w:val="32"/>
              </w:rPr>
            </w:pPr>
          </w:p>
        </w:tc>
      </w:tr>
      <w:tr w:rsidR="00BE14AC" w:rsidTr="000D3238">
        <w:trPr>
          <w:trHeight w:val="5102"/>
        </w:trPr>
        <w:tc>
          <w:tcPr>
            <w:tcW w:w="7960" w:type="dxa"/>
          </w:tcPr>
          <w:p w:rsidR="00BE14AC" w:rsidRPr="00F023F1" w:rsidRDefault="00BE14AC" w:rsidP="00BE14AC">
            <w:pPr>
              <w:pStyle w:val="Style4"/>
              <w:widowControl/>
              <w:jc w:val="center"/>
              <w:rPr>
                <w:rStyle w:val="FontStyle14"/>
                <w:b/>
                <w:i w:val="0"/>
                <w:sz w:val="32"/>
                <w:szCs w:val="32"/>
              </w:rPr>
            </w:pPr>
            <w:r w:rsidRPr="00F023F1">
              <w:rPr>
                <w:rStyle w:val="FontStyle14"/>
                <w:b/>
                <w:i w:val="0"/>
                <w:sz w:val="32"/>
                <w:szCs w:val="32"/>
              </w:rPr>
              <w:lastRenderedPageBreak/>
              <w:t>«Ласковые лапки»</w:t>
            </w:r>
          </w:p>
          <w:p w:rsidR="00BE14AC" w:rsidRPr="00F023F1" w:rsidRDefault="00BE14AC" w:rsidP="00BE14AC">
            <w:pPr>
              <w:pStyle w:val="Style1"/>
              <w:widowControl/>
              <w:spacing w:before="53"/>
              <w:ind w:left="180" w:right="29" w:firstLine="180"/>
              <w:rPr>
                <w:rStyle w:val="FontStyle11"/>
              </w:rPr>
            </w:pPr>
            <w:r w:rsidRPr="00F023F1">
              <w:rPr>
                <w:rStyle w:val="FontStyle13"/>
              </w:rPr>
              <w:t xml:space="preserve">Цель: </w:t>
            </w:r>
            <w:r w:rsidRPr="00F023F1">
              <w:rPr>
                <w:rStyle w:val="FontStyle11"/>
              </w:rPr>
              <w:t>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w:t>
            </w:r>
          </w:p>
          <w:p w:rsidR="00BE14AC" w:rsidRPr="00F023F1" w:rsidRDefault="00BE14AC" w:rsidP="00BE14AC">
            <w:pPr>
              <w:pStyle w:val="Style5"/>
              <w:widowControl/>
              <w:spacing w:before="58" w:line="278" w:lineRule="exact"/>
              <w:ind w:left="180" w:right="209" w:firstLine="180"/>
              <w:rPr>
                <w:rStyle w:val="FontStyle14"/>
              </w:rPr>
            </w:pPr>
            <w:r w:rsidRPr="00F023F1">
              <w:rPr>
                <w:rStyle w:val="FontStyle14"/>
              </w:rPr>
              <w:t>Взрослый подбирает 6 — 7 мелких предметов различной фактуры: кусочек меха, кисточку, стеклянный флакон, бусы, вату и т.д. Все это выкладывается на стол. Ре</w:t>
            </w:r>
            <w:r w:rsidRPr="00F023F1">
              <w:rPr>
                <w:rStyle w:val="FontStyle14"/>
              </w:rPr>
              <w:softHyphen/>
              <w:t>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w:t>
            </w:r>
            <w:r w:rsidRPr="00F023F1">
              <w:rPr>
                <w:rStyle w:val="FontStyle14"/>
              </w:rPr>
              <w:softHyphen/>
              <w:t>ными.</w:t>
            </w:r>
          </w:p>
          <w:p w:rsidR="00BE14AC" w:rsidRPr="00F023F1" w:rsidRDefault="00BE14AC" w:rsidP="00BE14AC">
            <w:pPr>
              <w:pStyle w:val="Style2"/>
              <w:widowControl/>
              <w:spacing w:before="19" w:line="283" w:lineRule="exact"/>
              <w:ind w:left="180" w:right="209" w:firstLine="180"/>
              <w:rPr>
                <w:rStyle w:val="FontStyle12"/>
                <w:sz w:val="24"/>
                <w:szCs w:val="24"/>
              </w:rPr>
            </w:pPr>
            <w:r w:rsidRPr="00F023F1">
              <w:rPr>
                <w:rStyle w:val="FontStyle12"/>
                <w:sz w:val="24"/>
                <w:szCs w:val="24"/>
              </w:rPr>
              <w:t>Вариант игры: «зверек» будет прикасаться к щеке, коле</w:t>
            </w:r>
            <w:r w:rsidRPr="00F023F1">
              <w:rPr>
                <w:rStyle w:val="FontStyle12"/>
                <w:sz w:val="24"/>
                <w:szCs w:val="24"/>
              </w:rPr>
              <w:softHyphen/>
              <w:t>ну, ладони. Можно поменяться с ребенком местами.</w:t>
            </w:r>
          </w:p>
          <w:p w:rsidR="00BE14AC" w:rsidRPr="00F023F1" w:rsidRDefault="00BE14AC" w:rsidP="00BE14AC">
            <w:pPr>
              <w:pStyle w:val="Style7"/>
              <w:widowControl/>
              <w:spacing w:before="5" w:line="240" w:lineRule="auto"/>
              <w:rPr>
                <w:rStyle w:val="FontStyle15"/>
                <w:rFonts w:ascii="Times New Roman" w:hAnsi="Times New Roman"/>
                <w:sz w:val="32"/>
                <w:szCs w:val="32"/>
              </w:rPr>
            </w:pPr>
          </w:p>
        </w:tc>
        <w:tc>
          <w:tcPr>
            <w:tcW w:w="7960" w:type="dxa"/>
          </w:tcPr>
          <w:p w:rsidR="00BE14AC" w:rsidRPr="00F023F1" w:rsidRDefault="00BE14AC" w:rsidP="00BE14AC">
            <w:pPr>
              <w:pStyle w:val="Style5"/>
              <w:widowControl/>
              <w:jc w:val="center"/>
              <w:rPr>
                <w:rStyle w:val="FontStyle15"/>
                <w:rFonts w:ascii="Times New Roman" w:hAnsi="Times New Roman"/>
                <w:sz w:val="32"/>
                <w:szCs w:val="32"/>
              </w:rPr>
            </w:pPr>
            <w:r w:rsidRPr="00F023F1">
              <w:rPr>
                <w:rStyle w:val="FontStyle15"/>
                <w:rFonts w:ascii="Times New Roman" w:hAnsi="Times New Roman"/>
                <w:sz w:val="32"/>
                <w:szCs w:val="32"/>
              </w:rPr>
              <w:t>«Глаза в глаза»</w:t>
            </w:r>
          </w:p>
          <w:p w:rsidR="00BE14AC" w:rsidRPr="00F023F1" w:rsidRDefault="00BE14AC" w:rsidP="00BE14AC">
            <w:pPr>
              <w:pStyle w:val="Style1"/>
              <w:widowControl/>
              <w:spacing w:before="62" w:line="269" w:lineRule="exact"/>
              <w:ind w:left="115" w:right="78" w:firstLine="360"/>
              <w:rPr>
                <w:rStyle w:val="FontStyle12"/>
                <w:sz w:val="24"/>
                <w:szCs w:val="24"/>
              </w:rPr>
            </w:pPr>
            <w:r w:rsidRPr="00F023F1">
              <w:rPr>
                <w:rStyle w:val="FontStyle14"/>
              </w:rPr>
              <w:t xml:space="preserve">Цель: </w:t>
            </w:r>
            <w:r w:rsidRPr="00F023F1">
              <w:rPr>
                <w:rStyle w:val="FontStyle12"/>
                <w:sz w:val="24"/>
                <w:szCs w:val="24"/>
              </w:rPr>
              <w:t xml:space="preserve">развивать в детях чувство </w:t>
            </w:r>
            <w:proofErr w:type="spellStart"/>
            <w:r w:rsidRPr="00F023F1">
              <w:rPr>
                <w:rStyle w:val="FontStyle12"/>
                <w:sz w:val="24"/>
                <w:szCs w:val="24"/>
              </w:rPr>
              <w:t>эмпатии</w:t>
            </w:r>
            <w:proofErr w:type="spellEnd"/>
            <w:r w:rsidRPr="00F023F1">
              <w:rPr>
                <w:rStyle w:val="FontStyle12"/>
                <w:sz w:val="24"/>
                <w:szCs w:val="24"/>
              </w:rPr>
              <w:t>, настроить на спокойный лад.</w:t>
            </w:r>
          </w:p>
          <w:p w:rsidR="00BE14AC" w:rsidRPr="00F023F1" w:rsidRDefault="00BE14AC" w:rsidP="00BE14AC">
            <w:pPr>
              <w:pStyle w:val="Style4"/>
              <w:widowControl/>
              <w:spacing w:before="29" w:line="274" w:lineRule="exact"/>
              <w:ind w:left="115" w:right="78" w:firstLine="360"/>
              <w:jc w:val="both"/>
              <w:rPr>
                <w:rStyle w:val="FontStyle14"/>
              </w:rPr>
            </w:pPr>
          </w:p>
          <w:p w:rsidR="00BE14AC" w:rsidRPr="00F023F1" w:rsidRDefault="00BE14AC" w:rsidP="00BE14AC">
            <w:pPr>
              <w:pStyle w:val="Style4"/>
              <w:widowControl/>
              <w:spacing w:before="29" w:line="274" w:lineRule="exact"/>
              <w:ind w:left="115" w:right="78" w:firstLine="360"/>
              <w:jc w:val="both"/>
              <w:rPr>
                <w:rStyle w:val="FontStyle14"/>
              </w:rPr>
            </w:pPr>
            <w:r w:rsidRPr="00F023F1">
              <w:rPr>
                <w:rStyle w:val="FontStyle14"/>
              </w:rPr>
              <w:t xml:space="preserve">«Ребята, возьмитесь за руки со своим соседом по парте. Смотрите друг другу только в глаза и, чувствуя руки, </w:t>
            </w:r>
            <w:proofErr w:type="gramStart"/>
            <w:r w:rsidRPr="00F023F1">
              <w:rPr>
                <w:rStyle w:val="FontStyle14"/>
              </w:rPr>
              <w:t>попробуйте</w:t>
            </w:r>
            <w:proofErr w:type="gramEnd"/>
            <w:r w:rsidRPr="00F023F1">
              <w:rPr>
                <w:rStyle w:val="FontStyle14"/>
              </w:rPr>
              <w:t xml:space="preserve"> молча передавать разные состояния: «я гру</w:t>
            </w:r>
            <w:r w:rsidRPr="00F023F1">
              <w:rPr>
                <w:rStyle w:val="FontStyle14"/>
              </w:rPr>
              <w:softHyphen/>
              <w:t>щу», «мне весело, давай играть», «я рассержен», «не хочу ни с кем разговаривать» и т.д.</w:t>
            </w:r>
          </w:p>
          <w:p w:rsidR="00BE14AC" w:rsidRPr="00F023F1" w:rsidRDefault="00BE14AC" w:rsidP="00BE14AC">
            <w:pPr>
              <w:pStyle w:val="Style1"/>
              <w:widowControl/>
              <w:spacing w:line="283" w:lineRule="exact"/>
              <w:ind w:left="115" w:right="78" w:firstLine="360"/>
              <w:rPr>
                <w:rStyle w:val="FontStyle11"/>
              </w:rPr>
            </w:pPr>
          </w:p>
          <w:p w:rsidR="00BE14AC" w:rsidRPr="00F023F1" w:rsidRDefault="00BE14AC" w:rsidP="00BE14AC">
            <w:pPr>
              <w:pStyle w:val="Style1"/>
              <w:widowControl/>
              <w:spacing w:line="283" w:lineRule="exact"/>
              <w:ind w:left="115" w:right="78" w:firstLine="360"/>
              <w:rPr>
                <w:rStyle w:val="FontStyle11"/>
              </w:rPr>
            </w:pPr>
            <w:r w:rsidRPr="00F023F1">
              <w:rPr>
                <w:rStyle w:val="FontStyle11"/>
              </w:rPr>
              <w:t>После игры обсудите с детьми, какие состояния передава</w:t>
            </w:r>
            <w:r w:rsidRPr="00F023F1">
              <w:rPr>
                <w:rStyle w:val="FontStyle11"/>
              </w:rPr>
              <w:softHyphen/>
              <w:t>лись, какие из них было легко отгадывать, а какие трудно.</w:t>
            </w:r>
          </w:p>
          <w:p w:rsidR="00BE14AC" w:rsidRPr="00F023F1" w:rsidRDefault="00BE14AC" w:rsidP="00BE14AC">
            <w:pPr>
              <w:pStyle w:val="Style4"/>
              <w:widowControl/>
              <w:jc w:val="center"/>
              <w:rPr>
                <w:rStyle w:val="FontStyle14"/>
                <w:b/>
                <w:i w:val="0"/>
                <w:sz w:val="32"/>
                <w:szCs w:val="32"/>
              </w:rPr>
            </w:pPr>
          </w:p>
        </w:tc>
      </w:tr>
      <w:tr w:rsidR="00BE14AC" w:rsidTr="000D3238">
        <w:trPr>
          <w:trHeight w:val="5102"/>
        </w:trPr>
        <w:tc>
          <w:tcPr>
            <w:tcW w:w="7960" w:type="dxa"/>
          </w:tcPr>
          <w:p w:rsidR="00BE14AC" w:rsidRPr="00F023F1" w:rsidRDefault="00BE14AC" w:rsidP="00BE14AC">
            <w:pPr>
              <w:pStyle w:val="Style5"/>
              <w:widowControl/>
              <w:jc w:val="center"/>
              <w:rPr>
                <w:rStyle w:val="FontStyle15"/>
                <w:rFonts w:ascii="Times New Roman" w:hAnsi="Times New Roman"/>
                <w:sz w:val="32"/>
                <w:szCs w:val="32"/>
              </w:rPr>
            </w:pPr>
            <w:r w:rsidRPr="00F023F1">
              <w:rPr>
                <w:rStyle w:val="FontStyle15"/>
                <w:rFonts w:ascii="Times New Roman" w:hAnsi="Times New Roman"/>
                <w:sz w:val="32"/>
                <w:szCs w:val="32"/>
              </w:rPr>
              <w:t>«Дракон»</w:t>
            </w:r>
          </w:p>
          <w:p w:rsidR="00BE14AC" w:rsidRPr="00F023F1" w:rsidRDefault="00BE14AC" w:rsidP="00BE14AC">
            <w:pPr>
              <w:pStyle w:val="Style1"/>
              <w:widowControl/>
              <w:spacing w:before="67" w:line="269" w:lineRule="exact"/>
              <w:ind w:left="180" w:right="209" w:firstLine="360"/>
              <w:rPr>
                <w:rStyle w:val="FontStyle12"/>
                <w:sz w:val="24"/>
                <w:szCs w:val="24"/>
              </w:rPr>
            </w:pPr>
            <w:r w:rsidRPr="00F023F1">
              <w:rPr>
                <w:rStyle w:val="FontStyle14"/>
              </w:rPr>
              <w:t xml:space="preserve">Цель: </w:t>
            </w:r>
            <w:r w:rsidRPr="00F023F1">
              <w:rPr>
                <w:rStyle w:val="FontStyle12"/>
                <w:sz w:val="24"/>
                <w:szCs w:val="24"/>
              </w:rPr>
              <w:t>помочь детям, испытывающим затруднения в обще</w:t>
            </w:r>
            <w:r w:rsidRPr="00F023F1">
              <w:rPr>
                <w:rStyle w:val="FontStyle12"/>
                <w:sz w:val="24"/>
                <w:szCs w:val="24"/>
              </w:rPr>
              <w:softHyphen/>
              <w:t>нии, обрести уверенность и почувствовать себя частью коллектива.</w:t>
            </w:r>
          </w:p>
          <w:p w:rsidR="00BE14AC" w:rsidRPr="00F023F1" w:rsidRDefault="00BE14AC" w:rsidP="00BE14AC">
            <w:pPr>
              <w:pStyle w:val="Style4"/>
              <w:widowControl/>
              <w:spacing w:before="29" w:line="269" w:lineRule="exact"/>
              <w:ind w:left="180" w:right="209" w:firstLine="360"/>
              <w:jc w:val="both"/>
              <w:rPr>
                <w:rStyle w:val="FontStyle14"/>
              </w:rPr>
            </w:pPr>
            <w:proofErr w:type="gramStart"/>
            <w:r w:rsidRPr="00F023F1">
              <w:rPr>
                <w:rStyle w:val="FontStyle14"/>
              </w:rPr>
              <w:t>Играющие становятся в линию, держась за плечи друг друга.</w:t>
            </w:r>
            <w:proofErr w:type="gramEnd"/>
            <w:r w:rsidRPr="00F023F1">
              <w:rPr>
                <w:rStyle w:val="FontStyle14"/>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w:t>
            </w:r>
            <w:r w:rsidRPr="00F023F1">
              <w:rPr>
                <w:rStyle w:val="FontStyle14"/>
              </w:rPr>
              <w:softHyphen/>
              <w:t>стом». Игра продолжается до тех пор, пока каждый участник не побывает в двух ролях.</w:t>
            </w:r>
          </w:p>
          <w:p w:rsidR="00BE14AC" w:rsidRPr="00F023F1" w:rsidRDefault="00BE14AC" w:rsidP="00BE14AC">
            <w:pPr>
              <w:pStyle w:val="Style4"/>
              <w:widowControl/>
              <w:jc w:val="center"/>
              <w:rPr>
                <w:rStyle w:val="FontStyle14"/>
                <w:b/>
                <w:i w:val="0"/>
                <w:sz w:val="32"/>
                <w:szCs w:val="32"/>
              </w:rPr>
            </w:pPr>
          </w:p>
        </w:tc>
        <w:tc>
          <w:tcPr>
            <w:tcW w:w="7960" w:type="dxa"/>
          </w:tcPr>
          <w:p w:rsidR="00BE14AC" w:rsidRPr="00F023F1" w:rsidRDefault="00BE14AC" w:rsidP="00BE14AC">
            <w:pPr>
              <w:pStyle w:val="Style5"/>
              <w:widowControl/>
              <w:jc w:val="center"/>
              <w:rPr>
                <w:rStyle w:val="FontStyle15"/>
                <w:rFonts w:ascii="Times New Roman" w:hAnsi="Times New Roman"/>
                <w:sz w:val="32"/>
                <w:szCs w:val="32"/>
              </w:rPr>
            </w:pPr>
            <w:r w:rsidRPr="00F023F1">
              <w:rPr>
                <w:rStyle w:val="FontStyle15"/>
                <w:rFonts w:ascii="Times New Roman" w:hAnsi="Times New Roman"/>
                <w:sz w:val="32"/>
                <w:szCs w:val="32"/>
              </w:rPr>
              <w:t>«Глаза в глаза»</w:t>
            </w:r>
          </w:p>
          <w:p w:rsidR="00BE14AC" w:rsidRPr="00F023F1" w:rsidRDefault="00BE14AC" w:rsidP="00BE14AC">
            <w:pPr>
              <w:pStyle w:val="Style1"/>
              <w:widowControl/>
              <w:spacing w:before="62" w:line="269" w:lineRule="exact"/>
              <w:ind w:left="115" w:right="78" w:firstLine="360"/>
              <w:rPr>
                <w:rStyle w:val="FontStyle12"/>
                <w:sz w:val="24"/>
                <w:szCs w:val="24"/>
              </w:rPr>
            </w:pPr>
            <w:r w:rsidRPr="00F023F1">
              <w:rPr>
                <w:rStyle w:val="FontStyle14"/>
              </w:rPr>
              <w:t xml:space="preserve">Цель: </w:t>
            </w:r>
            <w:r w:rsidRPr="00F023F1">
              <w:rPr>
                <w:rStyle w:val="FontStyle12"/>
                <w:sz w:val="24"/>
                <w:szCs w:val="24"/>
              </w:rPr>
              <w:t xml:space="preserve">развивать в детях чувство </w:t>
            </w:r>
            <w:proofErr w:type="spellStart"/>
            <w:r w:rsidRPr="00F023F1">
              <w:rPr>
                <w:rStyle w:val="FontStyle12"/>
                <w:sz w:val="24"/>
                <w:szCs w:val="24"/>
              </w:rPr>
              <w:t>эмпатии</w:t>
            </w:r>
            <w:proofErr w:type="spellEnd"/>
            <w:r w:rsidRPr="00F023F1">
              <w:rPr>
                <w:rStyle w:val="FontStyle12"/>
                <w:sz w:val="24"/>
                <w:szCs w:val="24"/>
              </w:rPr>
              <w:t>, настроить на спокойный лад.</w:t>
            </w:r>
          </w:p>
          <w:p w:rsidR="00BE14AC" w:rsidRPr="00F023F1" w:rsidRDefault="00BE14AC" w:rsidP="00BE14AC">
            <w:pPr>
              <w:pStyle w:val="Style4"/>
              <w:widowControl/>
              <w:spacing w:before="29" w:line="274" w:lineRule="exact"/>
              <w:ind w:left="115" w:right="78" w:firstLine="360"/>
              <w:jc w:val="both"/>
              <w:rPr>
                <w:rStyle w:val="FontStyle14"/>
              </w:rPr>
            </w:pPr>
            <w:r w:rsidRPr="00F023F1">
              <w:rPr>
                <w:rStyle w:val="FontStyle14"/>
              </w:rPr>
              <w:t xml:space="preserve"> «Ребята, возьмитесь за руки со своим соседом по парте. Смотрите друг другу только в глаза и, чувствуя руки, </w:t>
            </w:r>
            <w:proofErr w:type="gramStart"/>
            <w:r w:rsidRPr="00F023F1">
              <w:rPr>
                <w:rStyle w:val="FontStyle14"/>
              </w:rPr>
              <w:t>попробуйте</w:t>
            </w:r>
            <w:proofErr w:type="gramEnd"/>
            <w:r w:rsidRPr="00F023F1">
              <w:rPr>
                <w:rStyle w:val="FontStyle14"/>
              </w:rPr>
              <w:t xml:space="preserve"> молча передавать разные состояния: «я гру</w:t>
            </w:r>
            <w:r w:rsidRPr="00F023F1">
              <w:rPr>
                <w:rStyle w:val="FontStyle14"/>
              </w:rPr>
              <w:softHyphen/>
              <w:t>щу», «мне весело, давай играть», «я рассержен», «не хочу ни с кем разговаривать» и т.д.</w:t>
            </w:r>
          </w:p>
          <w:p w:rsidR="00BE14AC" w:rsidRPr="00F023F1" w:rsidRDefault="00BE14AC" w:rsidP="00BE14AC">
            <w:pPr>
              <w:pStyle w:val="Style1"/>
              <w:widowControl/>
              <w:spacing w:line="283" w:lineRule="exact"/>
              <w:ind w:left="115" w:right="78" w:firstLine="360"/>
              <w:rPr>
                <w:rStyle w:val="FontStyle11"/>
              </w:rPr>
            </w:pPr>
            <w:r w:rsidRPr="00F023F1">
              <w:rPr>
                <w:rStyle w:val="FontStyle11"/>
              </w:rPr>
              <w:t>После игры обсудите с детьми, какие состояния передава</w:t>
            </w:r>
            <w:r w:rsidRPr="00F023F1">
              <w:rPr>
                <w:rStyle w:val="FontStyle11"/>
              </w:rPr>
              <w:softHyphen/>
              <w:t>лись, какие из них было легко отгадывать, а какие трудно.</w:t>
            </w:r>
          </w:p>
          <w:p w:rsidR="00BE14AC" w:rsidRPr="00F023F1" w:rsidRDefault="00BE14AC" w:rsidP="00BE14AC">
            <w:pPr>
              <w:pStyle w:val="Style4"/>
              <w:widowControl/>
              <w:jc w:val="center"/>
              <w:rPr>
                <w:rStyle w:val="FontStyle14"/>
                <w:b/>
                <w:i w:val="0"/>
                <w:sz w:val="32"/>
                <w:szCs w:val="32"/>
              </w:rPr>
            </w:pPr>
          </w:p>
        </w:tc>
      </w:tr>
    </w:tbl>
    <w:p w:rsidR="003529D1" w:rsidRDefault="003529D1"/>
    <w:sectPr w:rsidR="003529D1" w:rsidSect="005203D3">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03D3"/>
    <w:rsid w:val="000D3238"/>
    <w:rsid w:val="003529D1"/>
    <w:rsid w:val="005203D3"/>
    <w:rsid w:val="00535948"/>
    <w:rsid w:val="0087595B"/>
    <w:rsid w:val="00BE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203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3D3"/>
    <w:rPr>
      <w:rFonts w:ascii="Tahoma" w:hAnsi="Tahoma" w:cs="Tahoma"/>
      <w:sz w:val="16"/>
      <w:szCs w:val="16"/>
    </w:rPr>
  </w:style>
  <w:style w:type="paragraph" w:customStyle="1" w:styleId="Style2">
    <w:name w:val="Style2"/>
    <w:basedOn w:val="a"/>
    <w:rsid w:val="005203D3"/>
    <w:pPr>
      <w:widowControl w:val="0"/>
      <w:autoSpaceDE w:val="0"/>
      <w:autoSpaceDN w:val="0"/>
      <w:adjustRightInd w:val="0"/>
      <w:spacing w:after="0" w:line="279" w:lineRule="exact"/>
      <w:ind w:firstLine="552"/>
      <w:jc w:val="both"/>
    </w:pPr>
    <w:rPr>
      <w:rFonts w:ascii="Trebuchet MS" w:eastAsia="Times New Roman" w:hAnsi="Trebuchet MS" w:cs="Times New Roman"/>
      <w:sz w:val="24"/>
      <w:szCs w:val="24"/>
    </w:rPr>
  </w:style>
  <w:style w:type="character" w:customStyle="1" w:styleId="FontStyle12">
    <w:name w:val="Font Style12"/>
    <w:rsid w:val="005203D3"/>
    <w:rPr>
      <w:rFonts w:ascii="Times New Roman" w:hAnsi="Times New Roman" w:cs="Times New Roman"/>
      <w:sz w:val="22"/>
      <w:szCs w:val="22"/>
    </w:rPr>
  </w:style>
  <w:style w:type="character" w:customStyle="1" w:styleId="FontStyle17">
    <w:name w:val="Font Style17"/>
    <w:rsid w:val="005203D3"/>
    <w:rPr>
      <w:rFonts w:ascii="Times New Roman" w:hAnsi="Times New Roman" w:cs="Times New Roman"/>
      <w:sz w:val="22"/>
      <w:szCs w:val="22"/>
    </w:rPr>
  </w:style>
  <w:style w:type="paragraph" w:customStyle="1" w:styleId="Style5">
    <w:name w:val="Style5"/>
    <w:basedOn w:val="a"/>
    <w:rsid w:val="005203D3"/>
    <w:pPr>
      <w:widowControl w:val="0"/>
      <w:autoSpaceDE w:val="0"/>
      <w:autoSpaceDN w:val="0"/>
      <w:adjustRightInd w:val="0"/>
      <w:spacing w:after="0" w:line="283" w:lineRule="exact"/>
      <w:jc w:val="both"/>
    </w:pPr>
    <w:rPr>
      <w:rFonts w:ascii="Trebuchet MS" w:eastAsia="Times New Roman" w:hAnsi="Trebuchet MS" w:cs="Times New Roman"/>
      <w:sz w:val="24"/>
      <w:szCs w:val="24"/>
    </w:rPr>
  </w:style>
  <w:style w:type="paragraph" w:customStyle="1" w:styleId="Style6">
    <w:name w:val="Style6"/>
    <w:basedOn w:val="a"/>
    <w:rsid w:val="005203D3"/>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19">
    <w:name w:val="Font Style19"/>
    <w:rsid w:val="005203D3"/>
    <w:rPr>
      <w:rFonts w:ascii="Times New Roman" w:hAnsi="Times New Roman" w:cs="Times New Roman"/>
      <w:i/>
      <w:iCs/>
      <w:sz w:val="22"/>
      <w:szCs w:val="22"/>
    </w:rPr>
  </w:style>
  <w:style w:type="character" w:customStyle="1" w:styleId="FontStyle20">
    <w:name w:val="Font Style20"/>
    <w:rsid w:val="005203D3"/>
    <w:rPr>
      <w:rFonts w:ascii="Trebuchet MS" w:hAnsi="Trebuchet MS" w:cs="Trebuchet MS"/>
      <w:b/>
      <w:bCs/>
      <w:sz w:val="22"/>
      <w:szCs w:val="22"/>
    </w:rPr>
  </w:style>
  <w:style w:type="character" w:customStyle="1" w:styleId="FontStyle14">
    <w:name w:val="Font Style14"/>
    <w:rsid w:val="005203D3"/>
    <w:rPr>
      <w:rFonts w:ascii="Times New Roman" w:hAnsi="Times New Roman" w:cs="Times New Roman"/>
      <w:i/>
      <w:iCs/>
      <w:sz w:val="22"/>
      <w:szCs w:val="22"/>
    </w:rPr>
  </w:style>
  <w:style w:type="character" w:customStyle="1" w:styleId="FontStyle15">
    <w:name w:val="Font Style15"/>
    <w:rsid w:val="005203D3"/>
    <w:rPr>
      <w:rFonts w:ascii="Trebuchet MS" w:hAnsi="Trebuchet MS" w:cs="Trebuchet MS"/>
      <w:b/>
      <w:bCs/>
      <w:sz w:val="22"/>
      <w:szCs w:val="22"/>
    </w:rPr>
  </w:style>
  <w:style w:type="paragraph" w:customStyle="1" w:styleId="Style3">
    <w:name w:val="Style3"/>
    <w:basedOn w:val="a"/>
    <w:rsid w:val="005203D3"/>
    <w:pPr>
      <w:widowControl w:val="0"/>
      <w:autoSpaceDE w:val="0"/>
      <w:autoSpaceDN w:val="0"/>
      <w:adjustRightInd w:val="0"/>
      <w:spacing w:after="0" w:line="279" w:lineRule="exact"/>
      <w:ind w:firstLine="552"/>
      <w:jc w:val="both"/>
    </w:pPr>
    <w:rPr>
      <w:rFonts w:ascii="Trebuchet MS" w:eastAsia="Times New Roman" w:hAnsi="Trebuchet MS" w:cs="Times New Roman"/>
      <w:sz w:val="24"/>
      <w:szCs w:val="24"/>
    </w:rPr>
  </w:style>
  <w:style w:type="paragraph" w:customStyle="1" w:styleId="Style4">
    <w:name w:val="Style4"/>
    <w:basedOn w:val="a"/>
    <w:rsid w:val="005203D3"/>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11">
    <w:name w:val="Font Style11"/>
    <w:rsid w:val="005203D3"/>
    <w:rPr>
      <w:rFonts w:ascii="Times New Roman" w:hAnsi="Times New Roman" w:cs="Times New Roman"/>
      <w:sz w:val="22"/>
      <w:szCs w:val="22"/>
    </w:rPr>
  </w:style>
  <w:style w:type="character" w:customStyle="1" w:styleId="FontStyle13">
    <w:name w:val="Font Style13"/>
    <w:rsid w:val="005203D3"/>
    <w:rPr>
      <w:rFonts w:ascii="Times New Roman" w:hAnsi="Times New Roman" w:cs="Times New Roman"/>
      <w:i/>
      <w:iCs/>
      <w:sz w:val="22"/>
      <w:szCs w:val="22"/>
    </w:rPr>
  </w:style>
  <w:style w:type="paragraph" w:customStyle="1" w:styleId="Style1">
    <w:name w:val="Style1"/>
    <w:basedOn w:val="a"/>
    <w:rsid w:val="005203D3"/>
    <w:pPr>
      <w:widowControl w:val="0"/>
      <w:autoSpaceDE w:val="0"/>
      <w:autoSpaceDN w:val="0"/>
      <w:adjustRightInd w:val="0"/>
      <w:spacing w:after="0" w:line="278" w:lineRule="exact"/>
      <w:jc w:val="both"/>
    </w:pPr>
    <w:rPr>
      <w:rFonts w:ascii="Trebuchet MS" w:eastAsia="Times New Roman" w:hAnsi="Trebuchet MS" w:cs="Times New Roman"/>
      <w:sz w:val="24"/>
      <w:szCs w:val="24"/>
    </w:rPr>
  </w:style>
  <w:style w:type="paragraph" w:customStyle="1" w:styleId="Style7">
    <w:name w:val="Style7"/>
    <w:basedOn w:val="a"/>
    <w:rsid w:val="005203D3"/>
    <w:pPr>
      <w:widowControl w:val="0"/>
      <w:autoSpaceDE w:val="0"/>
      <w:autoSpaceDN w:val="0"/>
      <w:adjustRightInd w:val="0"/>
      <w:spacing w:after="0" w:line="185" w:lineRule="exact"/>
      <w:jc w:val="center"/>
    </w:pPr>
    <w:rPr>
      <w:rFonts w:ascii="Trebuchet MS" w:eastAsia="Times New Roman" w:hAnsi="Trebuchet MS" w:cs="Times New Roman"/>
      <w:sz w:val="24"/>
      <w:szCs w:val="24"/>
    </w:rPr>
  </w:style>
  <w:style w:type="paragraph" w:customStyle="1" w:styleId="Style8">
    <w:name w:val="Style8"/>
    <w:basedOn w:val="a"/>
    <w:rsid w:val="005203D3"/>
    <w:pPr>
      <w:widowControl w:val="0"/>
      <w:autoSpaceDE w:val="0"/>
      <w:autoSpaceDN w:val="0"/>
      <w:adjustRightInd w:val="0"/>
      <w:spacing w:after="0" w:line="178" w:lineRule="exact"/>
    </w:pPr>
    <w:rPr>
      <w:rFonts w:ascii="Trebuchet MS" w:eastAsia="Times New Roman" w:hAnsi="Trebuchet MS" w:cs="Times New Roman"/>
      <w:sz w:val="24"/>
      <w:szCs w:val="24"/>
    </w:rPr>
  </w:style>
  <w:style w:type="paragraph" w:customStyle="1" w:styleId="Style9">
    <w:name w:val="Style9"/>
    <w:basedOn w:val="a"/>
    <w:rsid w:val="00BE14AC"/>
    <w:pPr>
      <w:widowControl w:val="0"/>
      <w:autoSpaceDE w:val="0"/>
      <w:autoSpaceDN w:val="0"/>
      <w:adjustRightInd w:val="0"/>
      <w:spacing w:after="0" w:line="278" w:lineRule="exact"/>
      <w:jc w:val="center"/>
    </w:pPr>
    <w:rPr>
      <w:rFonts w:ascii="Trebuchet MS" w:eastAsia="Times New Roman" w:hAnsi="Trebuchet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cp:revision>
  <dcterms:created xsi:type="dcterms:W3CDTF">2022-08-05T09:56:00Z</dcterms:created>
  <dcterms:modified xsi:type="dcterms:W3CDTF">2022-08-05T10:40:00Z</dcterms:modified>
</cp:coreProperties>
</file>