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thinThickThinLargeGap" w:sz="24" w:space="0" w:color="00B0F0"/>
          <w:left w:val="thinThickThinLargeGap" w:sz="24" w:space="0" w:color="00B0F0"/>
          <w:bottom w:val="thinThickThinLargeGap" w:sz="24" w:space="0" w:color="00B0F0"/>
          <w:right w:val="thinThickThinLargeGap" w:sz="24" w:space="0" w:color="00B0F0"/>
          <w:insideH w:val="thinThickThinLargeGap" w:sz="24" w:space="0" w:color="00B0F0"/>
          <w:insideV w:val="thinThickThinLargeGap" w:sz="24" w:space="0" w:color="00B0F0"/>
        </w:tblBorders>
        <w:tblLayout w:type="fixed"/>
        <w:tblLook w:val="04A0"/>
      </w:tblPr>
      <w:tblGrid>
        <w:gridCol w:w="8116"/>
        <w:gridCol w:w="7804"/>
      </w:tblGrid>
      <w:tr w:rsidR="00737045" w:rsidRPr="00737045" w:rsidTr="001C5C60">
        <w:trPr>
          <w:trHeight w:val="5102"/>
        </w:trPr>
        <w:tc>
          <w:tcPr>
            <w:tcW w:w="8116" w:type="dxa"/>
          </w:tcPr>
          <w:p w:rsidR="00737045" w:rsidRDefault="00737045" w:rsidP="00737045">
            <w:pPr>
              <w:jc w:val="center"/>
              <w:rPr>
                <w:rFonts w:ascii="Times New Roman" w:hAnsi="Times New Roman" w:cs="Times New Roman"/>
                <w:b/>
                <w:bCs/>
                <w:color w:val="000000"/>
                <w:sz w:val="36"/>
                <w:szCs w:val="28"/>
                <w:u w:val="single"/>
                <w:shd w:val="clear" w:color="auto" w:fill="FFFFFF"/>
              </w:rPr>
            </w:pPr>
          </w:p>
          <w:p w:rsidR="00737045" w:rsidRPr="001C5C60" w:rsidRDefault="00737045" w:rsidP="00737045">
            <w:pPr>
              <w:jc w:val="center"/>
              <w:rPr>
                <w:rFonts w:ascii="Times New Roman" w:hAnsi="Times New Roman" w:cs="Times New Roman"/>
                <w:b/>
                <w:bCs/>
                <w:color w:val="00B0F0"/>
                <w:sz w:val="32"/>
                <w:szCs w:val="28"/>
                <w:shd w:val="clear" w:color="auto" w:fill="FFFFFF"/>
              </w:rPr>
            </w:pPr>
            <w:r w:rsidRPr="001C5C60">
              <w:rPr>
                <w:rFonts w:ascii="Times New Roman" w:hAnsi="Times New Roman" w:cs="Times New Roman"/>
                <w:b/>
                <w:bCs/>
                <w:color w:val="00B0F0"/>
                <w:sz w:val="32"/>
                <w:szCs w:val="28"/>
                <w:shd w:val="clear" w:color="auto" w:fill="FFFFFF"/>
              </w:rPr>
              <w:t xml:space="preserve">ИГРЫ, НАПРАВЛЕННЫЕ НА ОБУЧЕНИЕ СПОСОБАМ </w:t>
            </w:r>
            <w:r w:rsidRPr="001C5C60">
              <w:rPr>
                <w:rFonts w:ascii="Times New Roman" w:hAnsi="Times New Roman" w:cs="Times New Roman"/>
                <w:b/>
                <w:bCs/>
                <w:color w:val="00B0F0"/>
                <w:sz w:val="32"/>
                <w:szCs w:val="28"/>
                <w:u w:val="single"/>
                <w:shd w:val="clear" w:color="auto" w:fill="FFFFFF"/>
              </w:rPr>
              <w:t>ВЫРАЖЕНИЯ ГНЕВА</w:t>
            </w:r>
            <w:r w:rsidRPr="001C5C60">
              <w:rPr>
                <w:rFonts w:ascii="Times New Roman" w:hAnsi="Times New Roman" w:cs="Times New Roman"/>
                <w:b/>
                <w:bCs/>
                <w:color w:val="00B0F0"/>
                <w:sz w:val="32"/>
                <w:szCs w:val="28"/>
                <w:shd w:val="clear" w:color="auto" w:fill="FFFFFF"/>
              </w:rPr>
              <w:t xml:space="preserve"> </w:t>
            </w:r>
          </w:p>
          <w:p w:rsidR="00737045" w:rsidRPr="001C5C60" w:rsidRDefault="00737045" w:rsidP="00737045">
            <w:pPr>
              <w:jc w:val="center"/>
              <w:rPr>
                <w:rFonts w:ascii="Times New Roman" w:hAnsi="Times New Roman" w:cs="Times New Roman"/>
                <w:b/>
                <w:bCs/>
                <w:color w:val="00B0F0"/>
                <w:sz w:val="32"/>
                <w:szCs w:val="28"/>
                <w:shd w:val="clear" w:color="auto" w:fill="FFFFFF"/>
              </w:rPr>
            </w:pPr>
            <w:r w:rsidRPr="001C5C60">
              <w:rPr>
                <w:rFonts w:ascii="Times New Roman" w:hAnsi="Times New Roman" w:cs="Times New Roman"/>
                <w:b/>
                <w:bCs/>
                <w:color w:val="00B0F0"/>
                <w:sz w:val="32"/>
                <w:szCs w:val="28"/>
                <w:shd w:val="clear" w:color="auto" w:fill="FFFFFF"/>
              </w:rPr>
              <w:t>В ПРИЕМЛЕМОЙ ФОРМЕ</w:t>
            </w:r>
          </w:p>
          <w:p w:rsidR="00737045" w:rsidRDefault="006B682A" w:rsidP="00737045">
            <w:pPr>
              <w:jc w:val="center"/>
              <w:rPr>
                <w:rFonts w:ascii="Times New Roman" w:hAnsi="Times New Roman" w:cs="Times New Roman"/>
                <w:b/>
                <w:bCs/>
                <w:color w:val="000000"/>
                <w:sz w:val="36"/>
                <w:szCs w:val="28"/>
                <w:u w:val="single"/>
                <w:shd w:val="clear" w:color="auto" w:fill="FFFFFF"/>
              </w:rPr>
            </w:pPr>
            <w:r>
              <w:rPr>
                <w:rFonts w:ascii="Times New Roman" w:hAnsi="Times New Roman" w:cs="Times New Roman"/>
                <w:b/>
                <w:bCs/>
                <w:noProof/>
                <w:color w:val="000000"/>
                <w:sz w:val="36"/>
                <w:szCs w:val="28"/>
                <w:u w:val="single"/>
              </w:rPr>
              <w:drawing>
                <wp:anchor distT="0" distB="0" distL="114300" distR="114300" simplePos="0" relativeHeight="251658240" behindDoc="1" locked="0" layoutInCell="1" allowOverlap="1">
                  <wp:simplePos x="0" y="0"/>
                  <wp:positionH relativeFrom="column">
                    <wp:posOffset>1506855</wp:posOffset>
                  </wp:positionH>
                  <wp:positionV relativeFrom="paragraph">
                    <wp:posOffset>117475</wp:posOffset>
                  </wp:positionV>
                  <wp:extent cx="1895475" cy="1847850"/>
                  <wp:effectExtent l="19050" t="0" r="9525" b="0"/>
                  <wp:wrapTight wrapText="bothSides">
                    <wp:wrapPolygon edited="0">
                      <wp:start x="868" y="0"/>
                      <wp:lineTo x="-217" y="1559"/>
                      <wp:lineTo x="-217" y="19819"/>
                      <wp:lineTo x="217" y="21377"/>
                      <wp:lineTo x="868" y="21377"/>
                      <wp:lineTo x="20623" y="21377"/>
                      <wp:lineTo x="21274" y="21377"/>
                      <wp:lineTo x="21709" y="19819"/>
                      <wp:lineTo x="21709" y="1559"/>
                      <wp:lineTo x="21274" y="223"/>
                      <wp:lineTo x="20623" y="0"/>
                      <wp:lineTo x="868" y="0"/>
                    </wp:wrapPolygon>
                  </wp:wrapTight>
                  <wp:docPr id="1" name="Рисунок 1" descr="https://i.pinimg.com/originals/b6/7d/26/b67d26ab58dc6681740c1cb6b188ff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b6/7d/26/b67d26ab58dc6681740c1cb6b188ff54.jpg"/>
                          <pic:cNvPicPr>
                            <a:picLocks noChangeAspect="1" noChangeArrowheads="1"/>
                          </pic:cNvPicPr>
                        </pic:nvPicPr>
                        <pic:blipFill>
                          <a:blip r:embed="rId5" cstate="print"/>
                          <a:srcRect b="9420"/>
                          <a:stretch>
                            <a:fillRect/>
                          </a:stretch>
                        </pic:blipFill>
                        <pic:spPr bwMode="auto">
                          <a:xfrm>
                            <a:off x="0" y="0"/>
                            <a:ext cx="1895475" cy="1847850"/>
                          </a:xfrm>
                          <a:prstGeom prst="rect">
                            <a:avLst/>
                          </a:prstGeom>
                          <a:ln>
                            <a:noFill/>
                          </a:ln>
                          <a:effectLst>
                            <a:softEdge rad="112500"/>
                          </a:effectLst>
                        </pic:spPr>
                      </pic:pic>
                    </a:graphicData>
                  </a:graphic>
                </wp:anchor>
              </w:drawing>
            </w:r>
          </w:p>
          <w:p w:rsidR="00737045" w:rsidRDefault="00737045" w:rsidP="00737045">
            <w:pPr>
              <w:jc w:val="center"/>
              <w:rPr>
                <w:rFonts w:ascii="Times New Roman" w:hAnsi="Times New Roman" w:cs="Times New Roman"/>
                <w:b/>
                <w:bCs/>
                <w:color w:val="000000"/>
                <w:sz w:val="36"/>
                <w:szCs w:val="28"/>
                <w:u w:val="single"/>
                <w:shd w:val="clear" w:color="auto" w:fill="FFFFFF"/>
              </w:rPr>
            </w:pPr>
          </w:p>
          <w:p w:rsidR="00737045" w:rsidRDefault="00737045" w:rsidP="00737045">
            <w:pPr>
              <w:jc w:val="center"/>
              <w:rPr>
                <w:rFonts w:ascii="Times New Roman" w:hAnsi="Times New Roman" w:cs="Times New Roman"/>
                <w:b/>
                <w:bCs/>
                <w:color w:val="000000"/>
                <w:sz w:val="36"/>
                <w:szCs w:val="28"/>
                <w:u w:val="single"/>
                <w:shd w:val="clear" w:color="auto" w:fill="FFFFFF"/>
              </w:rPr>
            </w:pPr>
          </w:p>
          <w:p w:rsidR="00737045" w:rsidRDefault="00737045" w:rsidP="00737045">
            <w:pPr>
              <w:jc w:val="center"/>
              <w:rPr>
                <w:rFonts w:ascii="Times New Roman" w:hAnsi="Times New Roman" w:cs="Times New Roman"/>
                <w:sz w:val="28"/>
                <w:szCs w:val="28"/>
              </w:rPr>
            </w:pPr>
          </w:p>
          <w:p w:rsidR="00737045" w:rsidRDefault="00737045" w:rsidP="00737045">
            <w:pPr>
              <w:tabs>
                <w:tab w:val="left" w:pos="1665"/>
              </w:tabs>
              <w:rPr>
                <w:rFonts w:ascii="Times New Roman" w:hAnsi="Times New Roman" w:cs="Times New Roman"/>
                <w:sz w:val="28"/>
                <w:szCs w:val="28"/>
              </w:rPr>
            </w:pPr>
          </w:p>
          <w:p w:rsidR="00737045" w:rsidRPr="00737045" w:rsidRDefault="00737045" w:rsidP="00737045">
            <w:pPr>
              <w:rPr>
                <w:rFonts w:ascii="Times New Roman" w:hAnsi="Times New Roman" w:cs="Times New Roman"/>
                <w:sz w:val="28"/>
                <w:szCs w:val="28"/>
              </w:rPr>
            </w:pPr>
          </w:p>
        </w:tc>
        <w:tc>
          <w:tcPr>
            <w:tcW w:w="7804" w:type="dxa"/>
          </w:tcPr>
          <w:p w:rsidR="00737045" w:rsidRPr="00737045" w:rsidRDefault="00737045" w:rsidP="00737045">
            <w:pPr>
              <w:shd w:val="clear" w:color="auto" w:fill="FFFFFF"/>
              <w:spacing w:before="30" w:after="30"/>
              <w:ind w:left="710"/>
              <w:jc w:val="center"/>
              <w:rPr>
                <w:rFonts w:ascii="Calibri" w:eastAsia="Times New Roman" w:hAnsi="Calibri" w:cs="Calibri"/>
                <w:color w:val="000000"/>
              </w:rPr>
            </w:pPr>
            <w:r w:rsidRPr="00737045">
              <w:rPr>
                <w:rFonts w:ascii="Times New Roman" w:eastAsia="Times New Roman" w:hAnsi="Times New Roman" w:cs="Times New Roman"/>
                <w:b/>
                <w:bCs/>
                <w:color w:val="000000"/>
                <w:sz w:val="28"/>
              </w:rPr>
              <w:t>«Маленькое привидение»  </w:t>
            </w:r>
            <w:r w:rsidRPr="00737045">
              <w:rPr>
                <w:rFonts w:ascii="Times New Roman" w:eastAsia="Times New Roman" w:hAnsi="Times New Roman" w:cs="Times New Roman"/>
                <w:color w:val="000000"/>
                <w:sz w:val="28"/>
              </w:rPr>
              <w:t>(</w:t>
            </w:r>
            <w:proofErr w:type="spellStart"/>
            <w:r w:rsidRPr="00737045">
              <w:rPr>
                <w:rFonts w:ascii="Times New Roman" w:eastAsia="Times New Roman" w:hAnsi="Times New Roman" w:cs="Times New Roman"/>
                <w:color w:val="000000"/>
                <w:sz w:val="28"/>
              </w:rPr>
              <w:t>Кряжева</w:t>
            </w:r>
            <w:proofErr w:type="spellEnd"/>
            <w:r w:rsidRPr="00737045">
              <w:rPr>
                <w:rFonts w:ascii="Times New Roman" w:eastAsia="Times New Roman" w:hAnsi="Times New Roman" w:cs="Times New Roman"/>
                <w:color w:val="000000"/>
                <w:sz w:val="28"/>
              </w:rPr>
              <w:t xml:space="preserve"> Н.Л.)</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Цель:</w:t>
            </w:r>
            <w:r w:rsidRPr="00737045">
              <w:rPr>
                <w:rFonts w:ascii="Times New Roman" w:eastAsia="Times New Roman" w:hAnsi="Times New Roman" w:cs="Times New Roman"/>
                <w:color w:val="000000"/>
                <w:sz w:val="28"/>
              </w:rPr>
              <w:t> формирование умения выплеснуть накопившийся гнев в приемлемой форме.</w:t>
            </w:r>
          </w:p>
          <w:p w:rsidR="00737045" w:rsidRPr="00737045" w:rsidRDefault="00737045" w:rsidP="00737045">
            <w:pPr>
              <w:shd w:val="clear" w:color="auto" w:fill="FFFFFF"/>
              <w:ind w:firstLine="710"/>
              <w:jc w:val="both"/>
              <w:rPr>
                <w:rFonts w:ascii="Times New Roman" w:hAnsi="Times New Roman" w:cs="Times New Roman"/>
                <w:sz w:val="28"/>
                <w:szCs w:val="28"/>
              </w:rPr>
            </w:pPr>
            <w:r w:rsidRPr="00737045">
              <w:rPr>
                <w:rFonts w:ascii="Times New Roman" w:eastAsia="Times New Roman" w:hAnsi="Times New Roman" w:cs="Times New Roman"/>
                <w:b/>
                <w:bCs/>
                <w:color w:val="000000"/>
                <w:sz w:val="28"/>
              </w:rPr>
              <w:t>Содержание. </w:t>
            </w:r>
            <w:r w:rsidRPr="00737045">
              <w:rPr>
                <w:rFonts w:ascii="Times New Roman" w:eastAsia="Times New Roman" w:hAnsi="Times New Roman" w:cs="Times New Roman"/>
                <w:color w:val="000000"/>
                <w:sz w:val="28"/>
              </w:rPr>
              <w:t xml:space="preserve">«Ребята! Сейчас мы с вами будем играть роль маленьких добрых привидений. Нам захотелось немного </w:t>
            </w:r>
            <w:proofErr w:type="spellStart"/>
            <w:r w:rsidRPr="00737045">
              <w:rPr>
                <w:rFonts w:ascii="Times New Roman" w:eastAsia="Times New Roman" w:hAnsi="Times New Roman" w:cs="Times New Roman"/>
                <w:color w:val="000000"/>
                <w:sz w:val="28"/>
              </w:rPr>
              <w:t>похулиганить</w:t>
            </w:r>
            <w:proofErr w:type="spellEnd"/>
            <w:r w:rsidRPr="00737045">
              <w:rPr>
                <w:rFonts w:ascii="Times New Roman" w:eastAsia="Times New Roman" w:hAnsi="Times New Roman" w:cs="Times New Roman"/>
                <w:color w:val="000000"/>
                <w:sz w:val="28"/>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tc>
      </w:tr>
      <w:tr w:rsidR="00737045" w:rsidRPr="00737045" w:rsidTr="001C5C60">
        <w:trPr>
          <w:trHeight w:val="5102"/>
        </w:trPr>
        <w:tc>
          <w:tcPr>
            <w:tcW w:w="8116" w:type="dxa"/>
          </w:tcPr>
          <w:p w:rsidR="00737045" w:rsidRPr="00737045" w:rsidRDefault="00737045" w:rsidP="00737045">
            <w:pPr>
              <w:shd w:val="clear" w:color="auto" w:fill="FFFFFF"/>
              <w:spacing w:before="30" w:after="30"/>
              <w:ind w:left="710"/>
              <w:jc w:val="center"/>
              <w:rPr>
                <w:rFonts w:ascii="Calibri" w:eastAsia="Times New Roman" w:hAnsi="Calibri" w:cs="Calibri"/>
                <w:color w:val="000000"/>
              </w:rPr>
            </w:pPr>
            <w:r w:rsidRPr="00737045">
              <w:rPr>
                <w:rFonts w:ascii="Times New Roman" w:eastAsia="Times New Roman" w:hAnsi="Times New Roman" w:cs="Times New Roman"/>
                <w:b/>
                <w:bCs/>
                <w:color w:val="000000"/>
                <w:sz w:val="28"/>
              </w:rPr>
              <w:t>«Рубка дров»</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Цель:</w:t>
            </w:r>
            <w:r w:rsidRPr="00737045">
              <w:rPr>
                <w:rFonts w:ascii="Times New Roman" w:eastAsia="Times New Roman" w:hAnsi="Times New Roman" w:cs="Times New Roman"/>
                <w:b/>
                <w:bCs/>
                <w:i/>
                <w:iCs/>
                <w:color w:val="000000"/>
                <w:sz w:val="28"/>
              </w:rPr>
              <w:t> </w:t>
            </w:r>
            <w:r w:rsidRPr="00737045">
              <w:rPr>
                <w:rFonts w:ascii="Times New Roman" w:eastAsia="Times New Roman" w:hAnsi="Times New Roman" w:cs="Times New Roman"/>
                <w:color w:val="000000"/>
                <w:sz w:val="28"/>
              </w:rPr>
              <w:t>снижение эмоционального напряжения.</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Содержание. </w:t>
            </w:r>
            <w:r w:rsidRPr="00737045">
              <w:rPr>
                <w:rFonts w:ascii="Times New Roman" w:eastAsia="Times New Roman" w:hAnsi="Times New Roman" w:cs="Times New Roman"/>
                <w:color w:val="000000"/>
                <w:sz w:val="28"/>
              </w:rPr>
              <w:t>Педагог:</w:t>
            </w:r>
            <w:r w:rsidRPr="00737045">
              <w:rPr>
                <w:rFonts w:ascii="Times New Roman" w:eastAsia="Times New Roman" w:hAnsi="Times New Roman" w:cs="Times New Roman"/>
                <w:b/>
                <w:bCs/>
                <w:color w:val="000000"/>
                <w:sz w:val="28"/>
              </w:rPr>
              <w:t> «</w:t>
            </w:r>
            <w:r w:rsidRPr="00737045">
              <w:rPr>
                <w:rFonts w:ascii="Times New Roman" w:eastAsia="Times New Roman" w:hAnsi="Times New Roman" w:cs="Times New Roman"/>
                <w:color w:val="000000"/>
                <w:sz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Для проведения этой игры можно разбиться на пары и, попадая в определенный ритм, ударять по одной чурке по очереди.</w:t>
            </w:r>
          </w:p>
          <w:p w:rsidR="00737045" w:rsidRPr="00737045" w:rsidRDefault="00737045">
            <w:pPr>
              <w:rPr>
                <w:rFonts w:ascii="Times New Roman" w:hAnsi="Times New Roman" w:cs="Times New Roman"/>
                <w:sz w:val="28"/>
                <w:szCs w:val="28"/>
              </w:rPr>
            </w:pPr>
          </w:p>
        </w:tc>
        <w:tc>
          <w:tcPr>
            <w:tcW w:w="7804" w:type="dxa"/>
          </w:tcPr>
          <w:p w:rsidR="00737045" w:rsidRPr="00737045" w:rsidRDefault="00737045" w:rsidP="00737045">
            <w:pPr>
              <w:shd w:val="clear" w:color="auto" w:fill="FFFFFF"/>
              <w:spacing w:before="30" w:after="30"/>
              <w:ind w:left="710"/>
              <w:jc w:val="center"/>
              <w:rPr>
                <w:rFonts w:ascii="Calibri" w:eastAsia="Times New Roman" w:hAnsi="Calibri" w:cs="Calibri"/>
                <w:color w:val="000000"/>
              </w:rPr>
            </w:pPr>
            <w:r w:rsidRPr="00737045">
              <w:rPr>
                <w:rFonts w:ascii="Times New Roman" w:eastAsia="Times New Roman" w:hAnsi="Times New Roman" w:cs="Times New Roman"/>
                <w:b/>
                <w:bCs/>
                <w:color w:val="000000"/>
                <w:sz w:val="28"/>
              </w:rPr>
              <w:t>«Стаканчик для криков»</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Цель: </w:t>
            </w:r>
            <w:r w:rsidRPr="00737045">
              <w:rPr>
                <w:rFonts w:ascii="Times New Roman" w:eastAsia="Times New Roman" w:hAnsi="Times New Roman" w:cs="Times New Roman"/>
                <w:color w:val="000000"/>
                <w:sz w:val="28"/>
              </w:rPr>
              <w:t>формирование умения выражать свой гнев в приемлемой форме, снижение эмоционального напряжения.</w:t>
            </w:r>
          </w:p>
          <w:p w:rsidR="00737045" w:rsidRPr="00737045" w:rsidRDefault="00737045" w:rsidP="001C5C60">
            <w:pPr>
              <w:shd w:val="clear" w:color="auto" w:fill="FFFFFF"/>
              <w:ind w:firstLine="710"/>
              <w:jc w:val="both"/>
              <w:rPr>
                <w:rFonts w:ascii="Times New Roman" w:hAnsi="Times New Roman" w:cs="Times New Roman"/>
                <w:sz w:val="28"/>
                <w:szCs w:val="28"/>
              </w:rPr>
            </w:pPr>
            <w:r w:rsidRPr="00737045">
              <w:rPr>
                <w:rFonts w:ascii="Times New Roman" w:eastAsia="Times New Roman" w:hAnsi="Times New Roman" w:cs="Times New Roman"/>
                <w:b/>
                <w:bCs/>
                <w:color w:val="000000"/>
                <w:sz w:val="28"/>
              </w:rPr>
              <w:t>Содержание. </w:t>
            </w:r>
            <w:r w:rsidRPr="00737045">
              <w:rPr>
                <w:rFonts w:ascii="Times New Roman" w:eastAsia="Times New Roman" w:hAnsi="Times New Roman" w:cs="Times New Roman"/>
                <w:b/>
                <w:bCs/>
                <w:i/>
                <w:iCs/>
                <w:color w:val="000000"/>
                <w:sz w:val="28"/>
              </w:rPr>
              <w:t> </w:t>
            </w:r>
            <w:r w:rsidRPr="00737045">
              <w:rPr>
                <w:rFonts w:ascii="Times New Roman" w:eastAsia="Times New Roman" w:hAnsi="Times New Roman" w:cs="Times New Roman"/>
                <w:color w:val="000000"/>
                <w:sz w:val="28"/>
              </w:rPr>
              <w:t>Если ребенок возмущен, взволнован, разозлен, словом, просто не в состоянии говорить с вами спокойно, предложите ему воспользоваться «стаканчиком для криков». Договоритесь с ребенком, что пока у него в руках этот стаканчик, то он может кричать и визжать в него столько, сколько ему необходимо. Но когда он опустит его, то будет разговаривать с окружающими спокойным голосом, обсуждая произошедшее. «Стаканчик для криков» должен храниться в определенном месте и не использоваться в других целях. Желательно, чтобы стаканчик был с крышкой, чтобы иметь возможность «закрыть» все «</w:t>
            </w:r>
            <w:proofErr w:type="spellStart"/>
            <w:r w:rsidRPr="00737045">
              <w:rPr>
                <w:rFonts w:ascii="Times New Roman" w:eastAsia="Times New Roman" w:hAnsi="Times New Roman" w:cs="Times New Roman"/>
                <w:color w:val="000000"/>
                <w:sz w:val="28"/>
              </w:rPr>
              <w:t>кричалки</w:t>
            </w:r>
            <w:proofErr w:type="spellEnd"/>
            <w:r w:rsidRPr="00737045">
              <w:rPr>
                <w:rFonts w:ascii="Times New Roman" w:eastAsia="Times New Roman" w:hAnsi="Times New Roman" w:cs="Times New Roman"/>
                <w:color w:val="000000"/>
                <w:sz w:val="28"/>
              </w:rPr>
              <w:t>» на время нормального разговора.</w:t>
            </w:r>
          </w:p>
        </w:tc>
      </w:tr>
      <w:tr w:rsidR="00737045" w:rsidRPr="00737045" w:rsidTr="001C5C60">
        <w:trPr>
          <w:trHeight w:val="5102"/>
        </w:trPr>
        <w:tc>
          <w:tcPr>
            <w:tcW w:w="8116" w:type="dxa"/>
          </w:tcPr>
          <w:p w:rsidR="00737045" w:rsidRPr="00737045" w:rsidRDefault="00737045" w:rsidP="00737045">
            <w:pPr>
              <w:shd w:val="clear" w:color="auto" w:fill="FFFFFF"/>
              <w:spacing w:before="30" w:after="30"/>
              <w:ind w:left="710"/>
              <w:jc w:val="center"/>
              <w:rPr>
                <w:rFonts w:ascii="Calibri" w:eastAsia="Times New Roman" w:hAnsi="Calibri" w:cs="Calibri"/>
                <w:color w:val="000000"/>
              </w:rPr>
            </w:pPr>
            <w:r w:rsidRPr="00737045">
              <w:rPr>
                <w:rFonts w:ascii="Times New Roman" w:eastAsia="Times New Roman" w:hAnsi="Times New Roman" w:cs="Times New Roman"/>
                <w:b/>
                <w:bCs/>
                <w:color w:val="000000"/>
                <w:sz w:val="28"/>
              </w:rPr>
              <w:lastRenderedPageBreak/>
              <w:t>«Листок гнева»</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Цель:</w:t>
            </w:r>
            <w:r w:rsidRPr="00737045">
              <w:rPr>
                <w:rFonts w:ascii="Times New Roman" w:eastAsia="Times New Roman" w:hAnsi="Times New Roman" w:cs="Times New Roman"/>
                <w:color w:val="000000"/>
                <w:sz w:val="28"/>
              </w:rPr>
              <w:t> формирование умения выражать свой гнев в приемлемой форме, снижение эмоционального напряжения.</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Оборудование:</w:t>
            </w:r>
            <w:r w:rsidRPr="00737045">
              <w:rPr>
                <w:rFonts w:ascii="Times New Roman" w:eastAsia="Times New Roman" w:hAnsi="Times New Roman" w:cs="Times New Roman"/>
                <w:color w:val="000000"/>
                <w:sz w:val="28"/>
              </w:rPr>
              <w:t> лист бумаги, карандаш, мусорное ведро</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Содержание.</w:t>
            </w:r>
            <w:r w:rsidRPr="00737045">
              <w:rPr>
                <w:rFonts w:ascii="Times New Roman" w:eastAsia="Times New Roman" w:hAnsi="Times New Roman" w:cs="Times New Roman"/>
                <w:b/>
                <w:bCs/>
                <w:i/>
                <w:iCs/>
                <w:color w:val="000000"/>
                <w:sz w:val="28"/>
              </w:rPr>
              <w:t>  </w:t>
            </w:r>
            <w:r w:rsidRPr="00737045">
              <w:rPr>
                <w:rFonts w:ascii="Times New Roman" w:eastAsia="Times New Roman" w:hAnsi="Times New Roman" w:cs="Times New Roman"/>
                <w:color w:val="000000"/>
                <w:sz w:val="28"/>
              </w:rPr>
              <w:t>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w:t>
            </w:r>
            <w:r>
              <w:rPr>
                <w:rFonts w:ascii="Times New Roman" w:eastAsia="Times New Roman" w:hAnsi="Times New Roman" w:cs="Times New Roman"/>
                <w:color w:val="000000"/>
                <w:sz w:val="28"/>
              </w:rPr>
              <w:t xml:space="preserve"> </w:t>
            </w:r>
            <w:r w:rsidRPr="00737045">
              <w:rPr>
                <w:rFonts w:ascii="Times New Roman" w:eastAsia="Times New Roman" w:hAnsi="Times New Roman" w:cs="Times New Roman"/>
                <w:color w:val="000000"/>
                <w:sz w:val="28"/>
              </w:rPr>
              <w:t xml:space="preserve">Дальше для расправы с гневом предложите ребенку разные способы выражения своих негативных эмоции: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ребенка окончательно справиться со своим гневом, собрав все кусочки «гневного листа» и выбросить их в мусорное ведро. </w:t>
            </w:r>
          </w:p>
          <w:p w:rsidR="00737045" w:rsidRPr="00737045" w:rsidRDefault="00737045" w:rsidP="00737045">
            <w:pPr>
              <w:shd w:val="clear" w:color="auto" w:fill="FFFFFF"/>
              <w:spacing w:before="30" w:after="30"/>
              <w:ind w:left="710"/>
              <w:jc w:val="center"/>
              <w:rPr>
                <w:rFonts w:ascii="Times New Roman" w:eastAsia="Times New Roman" w:hAnsi="Times New Roman" w:cs="Times New Roman"/>
                <w:b/>
                <w:bCs/>
                <w:color w:val="000000"/>
                <w:sz w:val="28"/>
              </w:rPr>
            </w:pPr>
          </w:p>
        </w:tc>
        <w:tc>
          <w:tcPr>
            <w:tcW w:w="7804" w:type="dxa"/>
          </w:tcPr>
          <w:p w:rsidR="00737045" w:rsidRPr="00737045" w:rsidRDefault="00737045" w:rsidP="00737045">
            <w:pPr>
              <w:shd w:val="clear" w:color="auto" w:fill="FFFFFF"/>
              <w:spacing w:before="30" w:after="30"/>
              <w:ind w:left="710"/>
              <w:jc w:val="center"/>
              <w:rPr>
                <w:rFonts w:ascii="Calibri" w:eastAsia="Times New Roman" w:hAnsi="Calibri" w:cs="Calibri"/>
                <w:color w:val="000000"/>
              </w:rPr>
            </w:pPr>
            <w:r w:rsidRPr="00737045">
              <w:rPr>
                <w:rFonts w:ascii="Times New Roman" w:eastAsia="Times New Roman" w:hAnsi="Times New Roman" w:cs="Times New Roman"/>
                <w:b/>
                <w:bCs/>
                <w:color w:val="000000"/>
                <w:sz w:val="28"/>
              </w:rPr>
              <w:t>«Шалтай-болтай»</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Цель:</w:t>
            </w:r>
            <w:r w:rsidRPr="00737045">
              <w:rPr>
                <w:rFonts w:ascii="Times New Roman" w:eastAsia="Times New Roman" w:hAnsi="Times New Roman" w:cs="Times New Roman"/>
                <w:color w:val="000000"/>
                <w:sz w:val="28"/>
              </w:rPr>
              <w:t> расслабление мышц рук, спины и груди.</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b/>
                <w:bCs/>
                <w:color w:val="000000"/>
                <w:sz w:val="28"/>
              </w:rPr>
              <w:t>Содержание. </w:t>
            </w:r>
            <w:r w:rsidRPr="00737045">
              <w:rPr>
                <w:rFonts w:ascii="Times New Roman" w:eastAsia="Times New Roman" w:hAnsi="Times New Roman" w:cs="Times New Roman"/>
                <w:color w:val="000000"/>
                <w:sz w:val="28"/>
              </w:rPr>
              <w:t>Педагог:</w:t>
            </w:r>
            <w:r w:rsidRPr="00737045">
              <w:rPr>
                <w:rFonts w:ascii="Times New Roman" w:eastAsia="Times New Roman" w:hAnsi="Times New Roman" w:cs="Times New Roman"/>
                <w:b/>
                <w:bCs/>
                <w:color w:val="000000"/>
                <w:sz w:val="28"/>
              </w:rPr>
              <w:t>  </w:t>
            </w:r>
            <w:r w:rsidRPr="00737045">
              <w:rPr>
                <w:rFonts w:ascii="Times New Roman" w:eastAsia="Times New Roman" w:hAnsi="Times New Roman" w:cs="Times New Roman"/>
                <w:color w:val="000000"/>
                <w:sz w:val="28"/>
              </w:rPr>
              <w:t>«Давайте поставим ещё один маленький спектакль. Он называется "Шалтай-болтай".</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Шалтай-болтай</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Сидел на стене</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Шалтай-болтай</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Свалился во сне.</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(С. Маршак)</w:t>
            </w:r>
          </w:p>
          <w:p w:rsidR="00737045" w:rsidRPr="00737045" w:rsidRDefault="00737045" w:rsidP="00737045">
            <w:pPr>
              <w:shd w:val="clear" w:color="auto" w:fill="FFFFFF"/>
              <w:ind w:firstLine="710"/>
              <w:jc w:val="both"/>
              <w:rPr>
                <w:rFonts w:ascii="Calibri" w:eastAsia="Times New Roman" w:hAnsi="Calibri" w:cs="Calibri"/>
                <w:color w:val="000000"/>
              </w:rPr>
            </w:pPr>
            <w:r w:rsidRPr="00737045">
              <w:rPr>
                <w:rFonts w:ascii="Times New Roman" w:eastAsia="Times New Roman" w:hAnsi="Times New Roman" w:cs="Times New Roman"/>
                <w:color w:val="000000"/>
                <w:sz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737045" w:rsidRPr="00737045" w:rsidRDefault="00737045" w:rsidP="00737045">
            <w:pPr>
              <w:shd w:val="clear" w:color="auto" w:fill="FFFFFF"/>
              <w:spacing w:before="30" w:after="30"/>
              <w:ind w:left="710"/>
              <w:jc w:val="both"/>
              <w:rPr>
                <w:rFonts w:ascii="Times New Roman" w:eastAsia="Times New Roman" w:hAnsi="Times New Roman" w:cs="Times New Roman"/>
                <w:b/>
                <w:bCs/>
                <w:color w:val="000000"/>
                <w:sz w:val="28"/>
              </w:rPr>
            </w:pPr>
          </w:p>
        </w:tc>
      </w:tr>
      <w:tr w:rsidR="00737045" w:rsidRPr="00737045" w:rsidTr="001C5C60">
        <w:trPr>
          <w:trHeight w:val="5102"/>
        </w:trPr>
        <w:tc>
          <w:tcPr>
            <w:tcW w:w="8116" w:type="dxa"/>
          </w:tcPr>
          <w:p w:rsidR="00737045" w:rsidRDefault="006B682A" w:rsidP="00737045">
            <w:pPr>
              <w:shd w:val="clear" w:color="auto" w:fill="FFFFFF"/>
              <w:spacing w:before="30" w:after="30"/>
              <w:ind w:left="710"/>
              <w:jc w:val="center"/>
              <w:rPr>
                <w:b/>
                <w:bCs/>
                <w:color w:val="000000"/>
                <w:sz w:val="28"/>
                <w:szCs w:val="28"/>
                <w:u w:val="single"/>
                <w:shd w:val="clear" w:color="auto" w:fill="FFFFFF"/>
              </w:rPr>
            </w:pPr>
            <w:r>
              <w:rPr>
                <w:b/>
                <w:bCs/>
                <w:noProof/>
                <w:color w:val="000000"/>
                <w:sz w:val="28"/>
                <w:szCs w:val="28"/>
                <w:u w:val="single"/>
              </w:rPr>
              <w:drawing>
                <wp:anchor distT="0" distB="0" distL="114300" distR="114300" simplePos="0" relativeHeight="251659264" behindDoc="1" locked="0" layoutInCell="1" allowOverlap="1">
                  <wp:simplePos x="0" y="0"/>
                  <wp:positionH relativeFrom="column">
                    <wp:posOffset>497205</wp:posOffset>
                  </wp:positionH>
                  <wp:positionV relativeFrom="paragraph">
                    <wp:posOffset>245110</wp:posOffset>
                  </wp:positionV>
                  <wp:extent cx="1800225" cy="2266950"/>
                  <wp:effectExtent l="19050" t="0" r="9525" b="0"/>
                  <wp:wrapTight wrapText="bothSides">
                    <wp:wrapPolygon edited="0">
                      <wp:start x="914" y="0"/>
                      <wp:lineTo x="-229" y="1271"/>
                      <wp:lineTo x="-229" y="20329"/>
                      <wp:lineTo x="457" y="21418"/>
                      <wp:lineTo x="914" y="21418"/>
                      <wp:lineTo x="20571" y="21418"/>
                      <wp:lineTo x="21029" y="21418"/>
                      <wp:lineTo x="21714" y="20692"/>
                      <wp:lineTo x="21714" y="1271"/>
                      <wp:lineTo x="21257" y="182"/>
                      <wp:lineTo x="20571" y="0"/>
                      <wp:lineTo x="914" y="0"/>
                    </wp:wrapPolygon>
                  </wp:wrapTight>
                  <wp:docPr id="4" name="Рисунок 4" descr="https://thumbs.dreamstime.com/b/%D0%B4%D0%B5%D0%B2%D1%83%D1%88%D0%BA%D0%B0-meditating-2690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b/%D0%B4%D0%B5%D0%B2%D1%83%D1%88%D0%BA%D0%B0-meditating-26902345.jpg"/>
                          <pic:cNvPicPr>
                            <a:picLocks noChangeAspect="1" noChangeArrowheads="1"/>
                          </pic:cNvPicPr>
                        </pic:nvPicPr>
                        <pic:blipFill>
                          <a:blip r:embed="rId6" cstate="print"/>
                          <a:srcRect/>
                          <a:stretch>
                            <a:fillRect/>
                          </a:stretch>
                        </pic:blipFill>
                        <pic:spPr bwMode="auto">
                          <a:xfrm>
                            <a:off x="0" y="0"/>
                            <a:ext cx="1800225" cy="2266950"/>
                          </a:xfrm>
                          <a:prstGeom prst="rect">
                            <a:avLst/>
                          </a:prstGeom>
                          <a:ln>
                            <a:noFill/>
                          </a:ln>
                          <a:effectLst>
                            <a:softEdge rad="112500"/>
                          </a:effectLst>
                        </pic:spPr>
                      </pic:pic>
                    </a:graphicData>
                  </a:graphic>
                </wp:anchor>
              </w:drawing>
            </w:r>
          </w:p>
          <w:p w:rsidR="001C5C60" w:rsidRDefault="001C5C60" w:rsidP="00737045">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p>
          <w:p w:rsidR="001C5C60" w:rsidRDefault="001C5C60" w:rsidP="00737045">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p>
          <w:p w:rsidR="00737045" w:rsidRDefault="00737045" w:rsidP="00737045">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r w:rsidRPr="006B682A">
              <w:rPr>
                <w:rFonts w:ascii="Times New Roman" w:hAnsi="Times New Roman" w:cs="Times New Roman"/>
                <w:b/>
                <w:bCs/>
                <w:color w:val="00B050"/>
                <w:sz w:val="32"/>
                <w:szCs w:val="28"/>
                <w:u w:val="single"/>
                <w:shd w:val="clear" w:color="auto" w:fill="FFFFFF"/>
              </w:rPr>
              <w:t>ИГРЫ, НАПРАВЛЕННЫЕ НА ОБУЧЕНИЕ ПРИЕМАМ САМОРЕГУЛЯЦИИ, САМООБЛАДАНИЯ</w:t>
            </w:r>
          </w:p>
          <w:p w:rsidR="006B682A" w:rsidRPr="006B682A" w:rsidRDefault="006B682A" w:rsidP="00737045">
            <w:pPr>
              <w:shd w:val="clear" w:color="auto" w:fill="FFFFFF"/>
              <w:spacing w:before="30" w:after="30"/>
              <w:ind w:left="710"/>
              <w:jc w:val="center"/>
              <w:rPr>
                <w:rFonts w:ascii="Times New Roman" w:eastAsia="Times New Roman" w:hAnsi="Times New Roman" w:cs="Times New Roman"/>
                <w:b/>
                <w:bCs/>
                <w:color w:val="00B050"/>
                <w:sz w:val="28"/>
              </w:rPr>
            </w:pPr>
          </w:p>
        </w:tc>
        <w:tc>
          <w:tcPr>
            <w:tcW w:w="7804" w:type="dxa"/>
          </w:tcPr>
          <w:p w:rsidR="006B682A" w:rsidRPr="006B682A" w:rsidRDefault="006B682A" w:rsidP="006B682A">
            <w:pPr>
              <w:shd w:val="clear" w:color="auto" w:fill="FFFFFF"/>
              <w:spacing w:before="30" w:after="30"/>
              <w:ind w:left="710"/>
              <w:jc w:val="center"/>
              <w:rPr>
                <w:rFonts w:ascii="Calibri" w:eastAsia="Times New Roman" w:hAnsi="Calibri" w:cs="Calibri"/>
                <w:color w:val="000000"/>
              </w:rPr>
            </w:pPr>
            <w:r w:rsidRPr="006B682A">
              <w:rPr>
                <w:rFonts w:ascii="Times New Roman" w:eastAsia="Times New Roman" w:hAnsi="Times New Roman" w:cs="Times New Roman"/>
                <w:b/>
                <w:bCs/>
                <w:color w:val="000000"/>
                <w:sz w:val="28"/>
              </w:rPr>
              <w:t>«Тёплый</w:t>
            </w:r>
            <w:r w:rsidR="001C5C60">
              <w:rPr>
                <w:rFonts w:ascii="Times New Roman" w:eastAsia="Times New Roman" w:hAnsi="Times New Roman" w:cs="Times New Roman"/>
                <w:b/>
                <w:bCs/>
                <w:color w:val="000000"/>
                <w:sz w:val="28"/>
              </w:rPr>
              <w:t>,</w:t>
            </w:r>
            <w:r w:rsidRPr="006B682A">
              <w:rPr>
                <w:rFonts w:ascii="Times New Roman" w:eastAsia="Times New Roman" w:hAnsi="Times New Roman" w:cs="Times New Roman"/>
                <w:b/>
                <w:bCs/>
                <w:color w:val="000000"/>
                <w:sz w:val="28"/>
              </w:rPr>
              <w:t xml:space="preserve"> как солнце, </w:t>
            </w:r>
            <w:r w:rsidR="001C5C60">
              <w:rPr>
                <w:rFonts w:ascii="Times New Roman" w:eastAsia="Times New Roman" w:hAnsi="Times New Roman" w:cs="Times New Roman"/>
                <w:b/>
                <w:bCs/>
                <w:color w:val="000000"/>
                <w:sz w:val="28"/>
              </w:rPr>
              <w:t>л</w:t>
            </w:r>
            <w:r w:rsidRPr="006B682A">
              <w:rPr>
                <w:rFonts w:ascii="Times New Roman" w:eastAsia="Times New Roman" w:hAnsi="Times New Roman" w:cs="Times New Roman"/>
                <w:b/>
                <w:bCs/>
                <w:color w:val="000000"/>
                <w:sz w:val="28"/>
              </w:rPr>
              <w:t>ёгкий</w:t>
            </w:r>
            <w:r w:rsidR="001C5C60">
              <w:rPr>
                <w:rFonts w:ascii="Times New Roman" w:eastAsia="Times New Roman" w:hAnsi="Times New Roman" w:cs="Times New Roman"/>
                <w:b/>
                <w:bCs/>
                <w:color w:val="000000"/>
                <w:sz w:val="28"/>
              </w:rPr>
              <w:t>,</w:t>
            </w:r>
            <w:r w:rsidRPr="006B682A">
              <w:rPr>
                <w:rFonts w:ascii="Times New Roman" w:eastAsia="Times New Roman" w:hAnsi="Times New Roman" w:cs="Times New Roman"/>
                <w:b/>
                <w:bCs/>
                <w:color w:val="000000"/>
                <w:sz w:val="28"/>
              </w:rPr>
              <w:t xml:space="preserve"> как дуновение ветра» </w:t>
            </w:r>
            <w:r w:rsidRPr="006B682A">
              <w:rPr>
                <w:rFonts w:ascii="Times New Roman" w:eastAsia="Times New Roman" w:hAnsi="Times New Roman" w:cs="Times New Roman"/>
                <w:color w:val="000000"/>
                <w:sz w:val="28"/>
              </w:rPr>
              <w:t>(игровое упражнение)</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color w:val="000000"/>
                <w:sz w:val="28"/>
              </w:rPr>
              <w:t>Цель:</w:t>
            </w:r>
            <w:r w:rsidRPr="006B682A">
              <w:rPr>
                <w:rFonts w:ascii="Times New Roman" w:eastAsia="Times New Roman" w:hAnsi="Times New Roman" w:cs="Times New Roman"/>
                <w:color w:val="000000"/>
                <w:sz w:val="28"/>
              </w:rPr>
              <w:t> формирование умения расслаблять мышцы лица и всего тела в «неприятной ситуации».</w:t>
            </w:r>
          </w:p>
          <w:p w:rsidR="00737045" w:rsidRPr="00737045" w:rsidRDefault="006B682A" w:rsidP="001C5C60">
            <w:pPr>
              <w:shd w:val="clear" w:color="auto" w:fill="FFFFFF"/>
              <w:ind w:firstLine="710"/>
              <w:jc w:val="both"/>
              <w:rPr>
                <w:rFonts w:ascii="Times New Roman" w:eastAsia="Times New Roman" w:hAnsi="Times New Roman" w:cs="Times New Roman"/>
                <w:b/>
                <w:bCs/>
                <w:color w:val="000000"/>
                <w:sz w:val="28"/>
              </w:rPr>
            </w:pPr>
            <w:r w:rsidRPr="006B682A">
              <w:rPr>
                <w:rFonts w:ascii="Times New Roman" w:eastAsia="Times New Roman" w:hAnsi="Times New Roman" w:cs="Times New Roman"/>
                <w:b/>
                <w:bCs/>
                <w:color w:val="000000"/>
                <w:sz w:val="28"/>
              </w:rPr>
              <w:t>Содержание.</w:t>
            </w:r>
            <w:r w:rsidRPr="006B682A">
              <w:rPr>
                <w:rFonts w:ascii="Times New Roman" w:eastAsia="Times New Roman" w:hAnsi="Times New Roman" w:cs="Times New Roman"/>
                <w:color w:val="000000"/>
                <w:sz w:val="28"/>
              </w:rPr>
              <w:t xml:space="preserve"> Группа детей рассаживается по кругу. Педагог включает тихую музыку, и говорит: «закройте глаза, постарайтесь расслабиться и представить себе теплый чудесный денек. Над вашими головами проплывает серое облачко, на которое вы помещаете все свои горести, печали, неприятности, заботы. </w:t>
            </w:r>
            <w:proofErr w:type="spellStart"/>
            <w:r w:rsidR="001C5C60">
              <w:rPr>
                <w:rFonts w:ascii="Times New Roman" w:eastAsia="Times New Roman" w:hAnsi="Times New Roman" w:cs="Times New Roman"/>
                <w:color w:val="000000"/>
                <w:sz w:val="28"/>
              </w:rPr>
              <w:t>Г</w:t>
            </w:r>
            <w:r w:rsidRPr="006B682A">
              <w:rPr>
                <w:rFonts w:ascii="Times New Roman" w:eastAsia="Times New Roman" w:hAnsi="Times New Roman" w:cs="Times New Roman"/>
                <w:color w:val="000000"/>
                <w:sz w:val="28"/>
              </w:rPr>
              <w:t>олубое</w:t>
            </w:r>
            <w:proofErr w:type="spellEnd"/>
            <w:r w:rsidRPr="006B682A">
              <w:rPr>
                <w:rFonts w:ascii="Times New Roman" w:eastAsia="Times New Roman" w:hAnsi="Times New Roman" w:cs="Times New Roman"/>
                <w:color w:val="000000"/>
                <w:sz w:val="28"/>
              </w:rPr>
              <w:t xml:space="preserve"> небо, легкий ветерок, мягкие лучи солнца ласкают ваши волосы, щеки, нос, руки. Постепенно ваше тело расслабляется, вы спокойны, вам хорошо и уютно, вы хотите взлететь на встречу к солнцу, небу. А сейчас мы постепенно открываем глаз</w:t>
            </w:r>
            <w:r w:rsidR="001C5C60">
              <w:rPr>
                <w:rFonts w:ascii="Times New Roman" w:eastAsia="Times New Roman" w:hAnsi="Times New Roman" w:cs="Times New Roman"/>
                <w:color w:val="000000"/>
                <w:sz w:val="28"/>
              </w:rPr>
              <w:t xml:space="preserve">а и постараемся новые ощущения </w:t>
            </w:r>
            <w:r w:rsidRPr="006B682A">
              <w:rPr>
                <w:rFonts w:ascii="Times New Roman" w:eastAsia="Times New Roman" w:hAnsi="Times New Roman" w:cs="Times New Roman"/>
                <w:color w:val="000000"/>
                <w:sz w:val="28"/>
              </w:rPr>
              <w:t>сохранить в себе на целый день»</w:t>
            </w:r>
          </w:p>
        </w:tc>
      </w:tr>
      <w:tr w:rsidR="006B682A" w:rsidRPr="00737045" w:rsidTr="001C5C60">
        <w:trPr>
          <w:trHeight w:val="5102"/>
        </w:trPr>
        <w:tc>
          <w:tcPr>
            <w:tcW w:w="8116" w:type="dxa"/>
          </w:tcPr>
          <w:p w:rsidR="006B682A" w:rsidRPr="006B682A" w:rsidRDefault="006B682A" w:rsidP="006B682A">
            <w:pPr>
              <w:shd w:val="clear" w:color="auto" w:fill="FFFFFF"/>
              <w:spacing w:before="30" w:after="30"/>
              <w:ind w:left="710"/>
              <w:jc w:val="center"/>
              <w:rPr>
                <w:rFonts w:ascii="Calibri" w:eastAsia="Times New Roman" w:hAnsi="Calibri" w:cs="Calibri"/>
                <w:color w:val="000000"/>
              </w:rPr>
            </w:pPr>
            <w:r w:rsidRPr="006B682A">
              <w:rPr>
                <w:rFonts w:ascii="Times New Roman" w:eastAsia="Times New Roman" w:hAnsi="Times New Roman" w:cs="Times New Roman"/>
                <w:b/>
                <w:bCs/>
                <w:color w:val="000000"/>
                <w:sz w:val="28"/>
              </w:rPr>
              <w:lastRenderedPageBreak/>
              <w:t>«Тучка» </w:t>
            </w:r>
            <w:r w:rsidRPr="006B682A">
              <w:rPr>
                <w:rFonts w:ascii="Times New Roman" w:eastAsia="Times New Roman" w:hAnsi="Times New Roman" w:cs="Times New Roman"/>
                <w:color w:val="000000"/>
                <w:sz w:val="28"/>
              </w:rPr>
              <w:t>(игровое упражнение)</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color w:val="000000"/>
                <w:sz w:val="28"/>
              </w:rPr>
              <w:t>Цель:</w:t>
            </w:r>
            <w:r w:rsidRPr="006B682A">
              <w:rPr>
                <w:rFonts w:ascii="Times New Roman" w:eastAsia="Times New Roman" w:hAnsi="Times New Roman" w:cs="Times New Roman"/>
                <w:color w:val="000000"/>
                <w:sz w:val="28"/>
              </w:rPr>
              <w:t> формирование умения расслаблять мышцы лица в «неприятной ситуации».</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color w:val="000000"/>
                <w:sz w:val="28"/>
              </w:rPr>
              <w:t>Содержание.</w:t>
            </w:r>
            <w:r w:rsidRPr="006B682A">
              <w:rPr>
                <w:rFonts w:ascii="Times New Roman" w:eastAsia="Times New Roman" w:hAnsi="Times New Roman" w:cs="Times New Roman"/>
                <w:b/>
                <w:bCs/>
                <w:i/>
                <w:iCs/>
                <w:color w:val="000000"/>
                <w:sz w:val="28"/>
              </w:rPr>
              <w:t> </w:t>
            </w:r>
            <w:r w:rsidRPr="006B682A">
              <w:rPr>
                <w:rFonts w:ascii="Times New Roman" w:eastAsia="Times New Roman" w:hAnsi="Times New Roman" w:cs="Times New Roman"/>
                <w:color w:val="000000"/>
                <w:sz w:val="28"/>
              </w:rPr>
              <w:t xml:space="preserve">Представьте себе теплый, чудесный день (звучит музыка). Над вами ярко-голубое небо. Мягкие лучи </w:t>
            </w:r>
            <w:proofErr w:type="gramStart"/>
            <w:r w:rsidRPr="006B682A">
              <w:rPr>
                <w:rFonts w:ascii="Times New Roman" w:eastAsia="Times New Roman" w:hAnsi="Times New Roman" w:cs="Times New Roman"/>
                <w:color w:val="000000"/>
                <w:sz w:val="28"/>
              </w:rPr>
              <w:t>солнца</w:t>
            </w:r>
            <w:proofErr w:type="gramEnd"/>
            <w:r w:rsidRPr="006B682A">
              <w:rPr>
                <w:rFonts w:ascii="Times New Roman" w:eastAsia="Times New Roman" w:hAnsi="Times New Roman" w:cs="Times New Roman"/>
                <w:color w:val="000000"/>
                <w:sz w:val="28"/>
              </w:rPr>
              <w:t xml:space="preserve"> и теплый ласковый ветерок целуют ваши глазки и щечки. По небу летит серая тучка. На нее мы поместим все наши обиды и горести и огорчения. Мы всегда будем радостными, добрыми и сильными. А теперь откройте глазки и улыбнитесь друг другу.</w:t>
            </w:r>
          </w:p>
          <w:p w:rsidR="006B682A" w:rsidRDefault="006B682A" w:rsidP="00737045">
            <w:pPr>
              <w:shd w:val="clear" w:color="auto" w:fill="FFFFFF"/>
              <w:spacing w:before="30" w:after="30"/>
              <w:ind w:left="710"/>
              <w:jc w:val="center"/>
              <w:rPr>
                <w:b/>
                <w:bCs/>
                <w:noProof/>
                <w:color w:val="000000"/>
                <w:sz w:val="28"/>
                <w:szCs w:val="28"/>
                <w:u w:val="single"/>
              </w:rPr>
            </w:pPr>
          </w:p>
        </w:tc>
        <w:tc>
          <w:tcPr>
            <w:tcW w:w="7804" w:type="dxa"/>
          </w:tcPr>
          <w:p w:rsidR="006B682A" w:rsidRPr="006B682A" w:rsidRDefault="006B682A" w:rsidP="006B682A">
            <w:pPr>
              <w:shd w:val="clear" w:color="auto" w:fill="FFFFFF"/>
              <w:spacing w:before="30" w:after="30"/>
              <w:ind w:left="710"/>
              <w:jc w:val="center"/>
              <w:rPr>
                <w:rFonts w:ascii="Calibri" w:eastAsia="Times New Roman" w:hAnsi="Calibri" w:cs="Calibri"/>
                <w:color w:val="000000"/>
              </w:rPr>
            </w:pPr>
            <w:r w:rsidRPr="006B682A">
              <w:rPr>
                <w:rFonts w:ascii="Times New Roman" w:eastAsia="Times New Roman" w:hAnsi="Times New Roman" w:cs="Times New Roman"/>
                <w:b/>
                <w:bCs/>
                <w:color w:val="000000"/>
                <w:sz w:val="28"/>
              </w:rPr>
              <w:t>«На море» </w:t>
            </w:r>
            <w:r w:rsidRPr="006B682A">
              <w:rPr>
                <w:rFonts w:ascii="Times New Roman" w:eastAsia="Times New Roman" w:hAnsi="Times New Roman" w:cs="Times New Roman"/>
                <w:color w:val="000000"/>
                <w:sz w:val="28"/>
              </w:rPr>
              <w:t>(игровое упражнение)</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i/>
                <w:iCs/>
                <w:color w:val="000000"/>
                <w:sz w:val="28"/>
              </w:rPr>
              <w:t>Цель:</w:t>
            </w:r>
            <w:r w:rsidRPr="006B682A">
              <w:rPr>
                <w:rFonts w:ascii="Times New Roman" w:eastAsia="Times New Roman" w:hAnsi="Times New Roman" w:cs="Times New Roman"/>
                <w:color w:val="000000"/>
                <w:sz w:val="28"/>
              </w:rPr>
              <w:t> снятие эмоционального напряжения.</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color w:val="000000"/>
                <w:sz w:val="28"/>
              </w:rPr>
              <w:t>Содержание</w:t>
            </w:r>
            <w:r w:rsidRPr="006B682A">
              <w:rPr>
                <w:rFonts w:ascii="Times New Roman" w:eastAsia="Times New Roman" w:hAnsi="Times New Roman" w:cs="Times New Roman"/>
                <w:b/>
                <w:bCs/>
                <w:i/>
                <w:iCs/>
                <w:color w:val="000000"/>
                <w:sz w:val="28"/>
              </w:rPr>
              <w:t>.</w:t>
            </w:r>
            <w:r w:rsidRPr="006B682A">
              <w:rPr>
                <w:rFonts w:ascii="Times New Roman" w:eastAsia="Times New Roman" w:hAnsi="Times New Roman" w:cs="Times New Roman"/>
                <w:color w:val="000000"/>
                <w:sz w:val="28"/>
              </w:rPr>
              <w:t> Дети закрывают глаза. Педагог читает:</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color w:val="000000"/>
                <w:sz w:val="28"/>
              </w:rPr>
              <w:t>«Представьте - вы на море. Вы выходите из прохладной, соленой воды, усталые, измученные после долгого купания. Вам хочется быстрее прилечь на горячий песок. И вот вы, наконец, дошли до песка и упали на него. Тепло песка согревает все ваше тело. Вам хорошо. Солнце печет прямо в лицо, и вы лежите полностью расслабленные, дышите ровно и спокойно. Ничего вас не беспокоит». Через 10-15 сек. Педагог говорит: «А теперь медленно откройте глаза и посмотрите друг на друга»</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color w:val="000000"/>
                <w:sz w:val="28"/>
              </w:rPr>
              <w:t>Все это время играет музыка со звуками моря.</w:t>
            </w:r>
          </w:p>
          <w:p w:rsidR="006B682A" w:rsidRPr="006B682A" w:rsidRDefault="006B682A" w:rsidP="006B682A">
            <w:pPr>
              <w:shd w:val="clear" w:color="auto" w:fill="FFFFFF"/>
              <w:spacing w:before="30" w:after="30"/>
              <w:ind w:left="710"/>
              <w:jc w:val="center"/>
              <w:rPr>
                <w:rFonts w:ascii="Times New Roman" w:eastAsia="Times New Roman" w:hAnsi="Times New Roman" w:cs="Times New Roman"/>
                <w:b/>
                <w:bCs/>
                <w:color w:val="000000"/>
                <w:sz w:val="28"/>
              </w:rPr>
            </w:pPr>
          </w:p>
        </w:tc>
      </w:tr>
      <w:tr w:rsidR="006B682A" w:rsidRPr="00737045" w:rsidTr="001C5C60">
        <w:trPr>
          <w:trHeight w:val="5102"/>
        </w:trPr>
        <w:tc>
          <w:tcPr>
            <w:tcW w:w="8116" w:type="dxa"/>
          </w:tcPr>
          <w:p w:rsidR="006B682A" w:rsidRPr="006B682A" w:rsidRDefault="006B682A" w:rsidP="006B682A">
            <w:pPr>
              <w:shd w:val="clear" w:color="auto" w:fill="FFFFFF"/>
              <w:spacing w:before="30" w:after="30"/>
              <w:ind w:left="710"/>
              <w:jc w:val="center"/>
              <w:rPr>
                <w:rFonts w:ascii="Calibri" w:eastAsia="Times New Roman" w:hAnsi="Calibri" w:cs="Calibri"/>
                <w:color w:val="000000"/>
              </w:rPr>
            </w:pPr>
            <w:r w:rsidRPr="006B682A">
              <w:rPr>
                <w:rFonts w:ascii="Times New Roman" w:eastAsia="Times New Roman" w:hAnsi="Times New Roman" w:cs="Times New Roman"/>
                <w:b/>
                <w:bCs/>
                <w:color w:val="000000"/>
                <w:sz w:val="28"/>
              </w:rPr>
              <w:t>«Разговор с руками»  (Шевцова И.В</w:t>
            </w:r>
            <w:r w:rsidRPr="006B682A">
              <w:rPr>
                <w:rFonts w:ascii="Times New Roman" w:eastAsia="Times New Roman" w:hAnsi="Times New Roman" w:cs="Times New Roman"/>
                <w:color w:val="000000"/>
                <w:sz w:val="28"/>
              </w:rPr>
              <w:t>.)</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color w:val="000000"/>
                <w:sz w:val="28"/>
              </w:rPr>
              <w:t>Цель:</w:t>
            </w:r>
            <w:r w:rsidRPr="006B682A">
              <w:rPr>
                <w:rFonts w:ascii="Times New Roman" w:eastAsia="Times New Roman" w:hAnsi="Times New Roman" w:cs="Times New Roman"/>
                <w:color w:val="000000"/>
                <w:sz w:val="28"/>
              </w:rPr>
              <w:t> формирование умен</w:t>
            </w:r>
            <w:r>
              <w:rPr>
                <w:rFonts w:ascii="Times New Roman" w:eastAsia="Times New Roman" w:hAnsi="Times New Roman" w:cs="Times New Roman"/>
                <w:color w:val="000000"/>
                <w:sz w:val="28"/>
              </w:rPr>
              <w:t>ия контролировать свои действия (е</w:t>
            </w:r>
            <w:r w:rsidRPr="006B682A">
              <w:rPr>
                <w:rFonts w:ascii="Times New Roman" w:eastAsia="Times New Roman" w:hAnsi="Times New Roman" w:cs="Times New Roman"/>
                <w:color w:val="000000"/>
                <w:sz w:val="28"/>
              </w:rPr>
              <w:t>сли ребенок подрался, что - то сломал или причинил кому-нибудь боль</w:t>
            </w:r>
            <w:r>
              <w:rPr>
                <w:rFonts w:ascii="Times New Roman" w:eastAsia="Times New Roman" w:hAnsi="Times New Roman" w:cs="Times New Roman"/>
                <w:color w:val="000000"/>
                <w:sz w:val="28"/>
              </w:rPr>
              <w:t>).</w:t>
            </w:r>
          </w:p>
          <w:p w:rsidR="006B682A" w:rsidRPr="006B682A" w:rsidRDefault="006B682A" w:rsidP="006B682A">
            <w:pPr>
              <w:shd w:val="clear" w:color="auto" w:fill="FFFFFF"/>
              <w:ind w:firstLine="710"/>
              <w:jc w:val="both"/>
              <w:rPr>
                <w:rFonts w:ascii="Calibri" w:eastAsia="Times New Roman" w:hAnsi="Calibri" w:cs="Calibri"/>
                <w:color w:val="000000"/>
              </w:rPr>
            </w:pPr>
            <w:r w:rsidRPr="006B682A">
              <w:rPr>
                <w:rFonts w:ascii="Times New Roman" w:eastAsia="Times New Roman" w:hAnsi="Times New Roman" w:cs="Times New Roman"/>
                <w:b/>
                <w:bCs/>
                <w:color w:val="000000"/>
                <w:sz w:val="28"/>
              </w:rPr>
              <w:t>Содержание. </w:t>
            </w:r>
            <w:r w:rsidRPr="006B682A">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w:t>
            </w:r>
            <w:r w:rsidRPr="006B682A">
              <w:rPr>
                <w:rFonts w:ascii="Times New Roman" w:eastAsia="Times New Roman" w:hAnsi="Times New Roman" w:cs="Times New Roman"/>
                <w:color w:val="000000"/>
                <w:sz w:val="28"/>
              </w:rPr>
              <w:t>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При этом важно подчеркнуть, что руки хорошие, они многое умеют делать, но иногда не слушаются своего хозяина. Закончить игру нужно «заключением договора»</w:t>
            </w:r>
            <w:r>
              <w:rPr>
                <w:rFonts w:ascii="Times New Roman" w:eastAsia="Times New Roman" w:hAnsi="Times New Roman" w:cs="Times New Roman"/>
                <w:color w:val="000000"/>
                <w:sz w:val="28"/>
              </w:rPr>
              <w:t>:</w:t>
            </w:r>
            <w:r w:rsidR="00C1461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w:t>
            </w:r>
            <w:r w:rsidRPr="006B682A">
              <w:rPr>
                <w:rFonts w:ascii="Times New Roman" w:eastAsia="Times New Roman" w:hAnsi="Times New Roman" w:cs="Times New Roman"/>
                <w:color w:val="000000"/>
                <w:sz w:val="28"/>
              </w:rPr>
              <w:t>усть руки по</w:t>
            </w:r>
            <w:r>
              <w:rPr>
                <w:rFonts w:ascii="Times New Roman" w:eastAsia="Times New Roman" w:hAnsi="Times New Roman" w:cs="Times New Roman"/>
                <w:color w:val="000000"/>
                <w:sz w:val="28"/>
              </w:rPr>
              <w:t>обещают, что в течение 2-3 дней</w:t>
            </w:r>
            <w:r w:rsidRPr="006B682A">
              <w:rPr>
                <w:rFonts w:ascii="Times New Roman" w:eastAsia="Times New Roman" w:hAnsi="Times New Roman" w:cs="Times New Roman"/>
                <w:color w:val="000000"/>
                <w:sz w:val="28"/>
              </w:rPr>
              <w:t xml:space="preserve"> они постараются делать только хорошие дела</w:t>
            </w:r>
            <w:r>
              <w:rPr>
                <w:rFonts w:ascii="Times New Roman" w:eastAsia="Times New Roman" w:hAnsi="Times New Roman" w:cs="Times New Roman"/>
                <w:color w:val="000000"/>
                <w:sz w:val="28"/>
              </w:rPr>
              <w:t>.</w:t>
            </w:r>
          </w:p>
          <w:p w:rsidR="006B682A" w:rsidRPr="006B682A" w:rsidRDefault="006B682A" w:rsidP="006B682A">
            <w:pPr>
              <w:shd w:val="clear" w:color="auto" w:fill="FFFFFF"/>
              <w:ind w:firstLine="710"/>
              <w:jc w:val="both"/>
              <w:rPr>
                <w:rFonts w:ascii="Times New Roman" w:eastAsia="Times New Roman" w:hAnsi="Times New Roman" w:cs="Times New Roman"/>
                <w:b/>
                <w:bCs/>
                <w:color w:val="000000"/>
                <w:sz w:val="28"/>
              </w:rPr>
            </w:pPr>
          </w:p>
        </w:tc>
        <w:tc>
          <w:tcPr>
            <w:tcW w:w="7804" w:type="dxa"/>
          </w:tcPr>
          <w:p w:rsidR="006B682A" w:rsidRDefault="006B682A" w:rsidP="006B682A">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p>
          <w:p w:rsidR="006B682A" w:rsidRDefault="006B682A" w:rsidP="006B682A">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r w:rsidRPr="006B682A">
              <w:rPr>
                <w:rFonts w:ascii="Times New Roman" w:hAnsi="Times New Roman" w:cs="Times New Roman"/>
                <w:b/>
                <w:bCs/>
                <w:color w:val="00B050"/>
                <w:sz w:val="32"/>
                <w:szCs w:val="28"/>
                <w:u w:val="single"/>
                <w:shd w:val="clear" w:color="auto" w:fill="FFFFFF"/>
              </w:rPr>
              <w:t>ИГРЫ, НАПРАВЛЕННЫЕ НА ОТРАБОТКУ НАВЫКОВ ОБЩЕНИЯ</w:t>
            </w:r>
          </w:p>
          <w:p w:rsidR="00C14611" w:rsidRDefault="00C14611" w:rsidP="006B682A">
            <w:pPr>
              <w:shd w:val="clear" w:color="auto" w:fill="FFFFFF"/>
              <w:spacing w:before="30" w:after="30"/>
              <w:ind w:left="710"/>
              <w:jc w:val="center"/>
              <w:rPr>
                <w:rFonts w:ascii="Times New Roman" w:eastAsia="Times New Roman" w:hAnsi="Times New Roman" w:cs="Times New Roman"/>
                <w:b/>
                <w:bCs/>
                <w:color w:val="00B050"/>
                <w:sz w:val="28"/>
              </w:rPr>
            </w:pPr>
          </w:p>
          <w:p w:rsidR="006B682A" w:rsidRPr="00C14611" w:rsidRDefault="00C14611" w:rsidP="00C14611">
            <w:pPr>
              <w:rPr>
                <w:rFonts w:ascii="Times New Roman" w:eastAsia="Times New Roman" w:hAnsi="Times New Roman" w:cs="Times New Roman"/>
                <w:sz w:val="28"/>
              </w:rPr>
            </w:pPr>
            <w:r>
              <w:rPr>
                <w:rFonts w:ascii="Times New Roman" w:eastAsia="Times New Roman" w:hAnsi="Times New Roman" w:cs="Times New Roman"/>
                <w:noProof/>
                <w:sz w:val="28"/>
              </w:rPr>
              <w:drawing>
                <wp:anchor distT="0" distB="0" distL="114300" distR="114300" simplePos="0" relativeHeight="251660288" behindDoc="1" locked="0" layoutInCell="1" allowOverlap="1">
                  <wp:simplePos x="0" y="0"/>
                  <wp:positionH relativeFrom="column">
                    <wp:posOffset>1630045</wp:posOffset>
                  </wp:positionH>
                  <wp:positionV relativeFrom="paragraph">
                    <wp:posOffset>15875</wp:posOffset>
                  </wp:positionV>
                  <wp:extent cx="2116455" cy="1400175"/>
                  <wp:effectExtent l="0" t="0" r="0" b="0"/>
                  <wp:wrapTight wrapText="bothSides">
                    <wp:wrapPolygon edited="0">
                      <wp:start x="4860" y="1763"/>
                      <wp:lineTo x="3500" y="2645"/>
                      <wp:lineTo x="1944" y="4996"/>
                      <wp:lineTo x="2139" y="11167"/>
                      <wp:lineTo x="1361" y="14400"/>
                      <wp:lineTo x="1167" y="15576"/>
                      <wp:lineTo x="0" y="20571"/>
                      <wp:lineTo x="0" y="20865"/>
                      <wp:lineTo x="1944" y="21453"/>
                      <wp:lineTo x="2722" y="21453"/>
                      <wp:lineTo x="19248" y="21453"/>
                      <wp:lineTo x="19831" y="21453"/>
                      <wp:lineTo x="21581" y="20865"/>
                      <wp:lineTo x="21581" y="19690"/>
                      <wp:lineTo x="19636" y="15869"/>
                      <wp:lineTo x="20608" y="13518"/>
                      <wp:lineTo x="20608" y="11167"/>
                      <wp:lineTo x="21386" y="7347"/>
                      <wp:lineTo x="21581" y="3233"/>
                      <wp:lineTo x="16914" y="1763"/>
                      <wp:lineTo x="7777" y="1763"/>
                      <wp:lineTo x="4860" y="1763"/>
                    </wp:wrapPolygon>
                  </wp:wrapTight>
                  <wp:docPr id="7" name="Рисунок 7" descr="https://static.tildacdn.com/tild3330-3135-4938-a463-346662383737/pnge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ildacdn.com/tild3330-3135-4938-a463-346662383737/pngegg.png"/>
                          <pic:cNvPicPr>
                            <a:picLocks noChangeAspect="1" noChangeArrowheads="1"/>
                          </pic:cNvPicPr>
                        </pic:nvPicPr>
                        <pic:blipFill>
                          <a:blip r:embed="rId7"/>
                          <a:srcRect t="25926" b="7936"/>
                          <a:stretch>
                            <a:fillRect/>
                          </a:stretch>
                        </pic:blipFill>
                        <pic:spPr bwMode="auto">
                          <a:xfrm>
                            <a:off x="0" y="0"/>
                            <a:ext cx="2116455" cy="1400175"/>
                          </a:xfrm>
                          <a:prstGeom prst="rect">
                            <a:avLst/>
                          </a:prstGeom>
                          <a:noFill/>
                          <a:ln w="9525">
                            <a:noFill/>
                            <a:miter lim="800000"/>
                            <a:headEnd/>
                            <a:tailEnd/>
                          </a:ln>
                        </pic:spPr>
                      </pic:pic>
                    </a:graphicData>
                  </a:graphic>
                </wp:anchor>
              </w:drawing>
            </w:r>
          </w:p>
        </w:tc>
      </w:tr>
      <w:tr w:rsidR="00C14611" w:rsidRPr="00737045" w:rsidTr="001C5C60">
        <w:trPr>
          <w:trHeight w:val="5102"/>
        </w:trPr>
        <w:tc>
          <w:tcPr>
            <w:tcW w:w="8116" w:type="dxa"/>
          </w:tcPr>
          <w:p w:rsidR="006230CB" w:rsidRPr="006230CB" w:rsidRDefault="006230CB" w:rsidP="006230CB">
            <w:pPr>
              <w:shd w:val="clear" w:color="auto" w:fill="FFFFFF"/>
              <w:spacing w:before="30" w:after="30"/>
              <w:ind w:left="710"/>
              <w:jc w:val="center"/>
              <w:rPr>
                <w:rFonts w:ascii="Calibri" w:eastAsia="Times New Roman" w:hAnsi="Calibri" w:cs="Calibri"/>
                <w:color w:val="000000"/>
              </w:rPr>
            </w:pPr>
            <w:r w:rsidRPr="006230CB">
              <w:rPr>
                <w:rFonts w:ascii="Times New Roman" w:eastAsia="Times New Roman" w:hAnsi="Times New Roman" w:cs="Times New Roman"/>
                <w:b/>
                <w:bCs/>
                <w:color w:val="000000"/>
                <w:sz w:val="28"/>
              </w:rPr>
              <w:lastRenderedPageBreak/>
              <w:t>«Сороконожка» </w:t>
            </w:r>
            <w:r w:rsidRPr="006230CB">
              <w:rPr>
                <w:rFonts w:ascii="Times New Roman" w:eastAsia="Times New Roman" w:hAnsi="Times New Roman" w:cs="Times New Roman"/>
                <w:color w:val="000000"/>
                <w:sz w:val="28"/>
              </w:rPr>
              <w:t>(подвижная игра)</w:t>
            </w:r>
          </w:p>
          <w:p w:rsidR="006230CB" w:rsidRPr="006230CB" w:rsidRDefault="006230CB" w:rsidP="006230CB">
            <w:pPr>
              <w:shd w:val="clear" w:color="auto" w:fill="FFFFFF"/>
              <w:ind w:firstLine="710"/>
              <w:jc w:val="both"/>
              <w:rPr>
                <w:rFonts w:ascii="Calibri" w:eastAsia="Times New Roman" w:hAnsi="Calibri" w:cs="Calibri"/>
                <w:color w:val="000000"/>
              </w:rPr>
            </w:pPr>
            <w:r w:rsidRPr="006230CB">
              <w:rPr>
                <w:rFonts w:ascii="Times New Roman" w:eastAsia="Times New Roman" w:hAnsi="Times New Roman" w:cs="Times New Roman"/>
                <w:b/>
                <w:bCs/>
                <w:color w:val="000000"/>
                <w:sz w:val="28"/>
              </w:rPr>
              <w:t>Цель:</w:t>
            </w:r>
            <w:r w:rsidRPr="006230CB">
              <w:rPr>
                <w:rFonts w:ascii="Times New Roman" w:eastAsia="Times New Roman" w:hAnsi="Times New Roman" w:cs="Times New Roman"/>
                <w:color w:val="000000"/>
                <w:sz w:val="28"/>
              </w:rPr>
              <w:t> формирование навыков взаимодействия со сверстниками, способствование сплочению детского коллектива.</w:t>
            </w:r>
          </w:p>
          <w:p w:rsidR="006230CB" w:rsidRPr="006230CB" w:rsidRDefault="006230CB" w:rsidP="006230CB">
            <w:pPr>
              <w:shd w:val="clear" w:color="auto" w:fill="FFFFFF"/>
              <w:ind w:firstLine="710"/>
              <w:jc w:val="both"/>
              <w:rPr>
                <w:rFonts w:ascii="Calibri" w:eastAsia="Times New Roman" w:hAnsi="Calibri" w:cs="Calibri"/>
                <w:color w:val="000000"/>
              </w:rPr>
            </w:pPr>
            <w:r w:rsidRPr="006230CB">
              <w:rPr>
                <w:rFonts w:ascii="Times New Roman" w:eastAsia="Times New Roman" w:hAnsi="Times New Roman" w:cs="Times New Roman"/>
                <w:b/>
                <w:bCs/>
                <w:color w:val="000000"/>
                <w:sz w:val="28"/>
              </w:rPr>
              <w:t>Содержание.</w:t>
            </w:r>
            <w:r w:rsidRPr="006230CB">
              <w:rPr>
                <w:rFonts w:ascii="Times New Roman" w:eastAsia="Times New Roman" w:hAnsi="Times New Roman" w:cs="Times New Roman"/>
                <w:color w:val="000000"/>
                <w:sz w:val="28"/>
              </w:rPr>
              <w:t xml:space="preserve"> Несколько детей (5-10 человек) встают друг за другом, держась за талию впереди </w:t>
            </w:r>
            <w:proofErr w:type="gramStart"/>
            <w:r w:rsidRPr="006230CB">
              <w:rPr>
                <w:rFonts w:ascii="Times New Roman" w:eastAsia="Times New Roman" w:hAnsi="Times New Roman" w:cs="Times New Roman"/>
                <w:color w:val="000000"/>
                <w:sz w:val="28"/>
              </w:rPr>
              <w:t>стоящего</w:t>
            </w:r>
            <w:proofErr w:type="gramEnd"/>
            <w:r w:rsidRPr="006230CB">
              <w:rPr>
                <w:rFonts w:ascii="Times New Roman" w:eastAsia="Times New Roman" w:hAnsi="Times New Roman" w:cs="Times New Roman"/>
                <w:color w:val="000000"/>
                <w:sz w:val="28"/>
              </w:rPr>
              <w:t xml:space="preserve">.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w:t>
            </w:r>
            <w:proofErr w:type="gramStart"/>
            <w:r w:rsidRPr="006230CB">
              <w:rPr>
                <w:rFonts w:ascii="Times New Roman" w:eastAsia="Times New Roman" w:hAnsi="Times New Roman" w:cs="Times New Roman"/>
                <w:color w:val="000000"/>
                <w:sz w:val="28"/>
              </w:rPr>
              <w:t>Главная задача играющих – не разорвать единую «цепь», а сохранить Сороконожку в целости.</w:t>
            </w:r>
            <w:proofErr w:type="gramEnd"/>
          </w:p>
          <w:p w:rsidR="00C14611" w:rsidRPr="006B682A" w:rsidRDefault="00C14611" w:rsidP="006230CB">
            <w:pPr>
              <w:shd w:val="clear" w:color="auto" w:fill="FFFFFF"/>
              <w:ind w:firstLine="710"/>
              <w:jc w:val="both"/>
              <w:rPr>
                <w:rFonts w:ascii="Times New Roman" w:eastAsia="Times New Roman" w:hAnsi="Times New Roman" w:cs="Times New Roman"/>
                <w:b/>
                <w:bCs/>
                <w:color w:val="000000"/>
                <w:sz w:val="28"/>
              </w:rPr>
            </w:pPr>
          </w:p>
        </w:tc>
        <w:tc>
          <w:tcPr>
            <w:tcW w:w="7804" w:type="dxa"/>
          </w:tcPr>
          <w:p w:rsidR="006230CB" w:rsidRPr="006230CB" w:rsidRDefault="006230CB" w:rsidP="006230CB">
            <w:pPr>
              <w:shd w:val="clear" w:color="auto" w:fill="FFFFFF"/>
              <w:ind w:firstLine="720"/>
              <w:jc w:val="center"/>
              <w:rPr>
                <w:rFonts w:ascii="Times New Roman" w:eastAsia="Times New Roman" w:hAnsi="Times New Roman" w:cs="Times New Roman"/>
                <w:color w:val="000000"/>
                <w:sz w:val="20"/>
                <w:szCs w:val="20"/>
              </w:rPr>
            </w:pPr>
            <w:r w:rsidRPr="006230CB">
              <w:rPr>
                <w:rFonts w:ascii="Times New Roman" w:eastAsia="Times New Roman" w:hAnsi="Times New Roman" w:cs="Times New Roman"/>
                <w:b/>
                <w:bCs/>
                <w:color w:val="000000"/>
                <w:sz w:val="28"/>
              </w:rPr>
              <w:t>«Массаж чувствами»</w:t>
            </w:r>
          </w:p>
          <w:p w:rsidR="006230CB" w:rsidRPr="006230CB" w:rsidRDefault="006230CB" w:rsidP="006230CB">
            <w:pPr>
              <w:shd w:val="clear" w:color="auto" w:fill="FFFFFF"/>
              <w:jc w:val="both"/>
              <w:rPr>
                <w:rFonts w:ascii="Times New Roman" w:eastAsia="Times New Roman" w:hAnsi="Times New Roman" w:cs="Times New Roman"/>
                <w:color w:val="000000"/>
                <w:sz w:val="20"/>
                <w:szCs w:val="20"/>
              </w:rPr>
            </w:pPr>
            <w:r w:rsidRPr="006230CB">
              <w:rPr>
                <w:rFonts w:ascii="Times New Roman" w:eastAsia="Times New Roman" w:hAnsi="Times New Roman" w:cs="Times New Roman"/>
                <w:b/>
                <w:color w:val="000000"/>
                <w:sz w:val="28"/>
              </w:rPr>
              <w:t xml:space="preserve">           Цель:</w:t>
            </w:r>
            <w:r w:rsidRPr="006230CB">
              <w:rPr>
                <w:rFonts w:ascii="Times New Roman" w:eastAsia="Times New Roman" w:hAnsi="Times New Roman" w:cs="Times New Roman"/>
                <w:color w:val="000000"/>
                <w:sz w:val="28"/>
              </w:rPr>
              <w:t xml:space="preserve"> содействовать улучшению общения со сверстниками.</w:t>
            </w:r>
          </w:p>
          <w:p w:rsidR="006230CB" w:rsidRPr="006230CB" w:rsidRDefault="006230CB" w:rsidP="006230CB">
            <w:pPr>
              <w:shd w:val="clear" w:color="auto" w:fill="FFFFFF"/>
              <w:ind w:firstLine="720"/>
              <w:jc w:val="both"/>
              <w:rPr>
                <w:rFonts w:ascii="Times New Roman" w:eastAsia="Times New Roman" w:hAnsi="Times New Roman" w:cs="Times New Roman"/>
                <w:color w:val="000000"/>
                <w:sz w:val="20"/>
                <w:szCs w:val="20"/>
              </w:rPr>
            </w:pPr>
            <w:r w:rsidRPr="006230CB">
              <w:rPr>
                <w:rFonts w:ascii="Times New Roman" w:eastAsia="Times New Roman" w:hAnsi="Times New Roman" w:cs="Times New Roman"/>
                <w:b/>
                <w:color w:val="000000"/>
                <w:sz w:val="28"/>
              </w:rPr>
              <w:t>Содержание</w:t>
            </w:r>
            <w:r w:rsidR="00C10D77">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r w:rsidRPr="006230CB">
              <w:rPr>
                <w:rFonts w:ascii="Times New Roman" w:eastAsia="Times New Roman" w:hAnsi="Times New Roman" w:cs="Times New Roman"/>
                <w:color w:val="000000"/>
                <w:sz w:val="28"/>
              </w:rPr>
              <w:t>Дети садятся "цепочкой» (в затылок друг другу), подушечки пальцев упираются в спину впередисидящего ребенка. По сигналу ведущего дети изображают подушечками пальцев различные чувства: радость, злость, страх, любовь и т. п.</w:t>
            </w:r>
          </w:p>
          <w:p w:rsidR="00C14611" w:rsidRDefault="00C14611" w:rsidP="006B682A">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p>
        </w:tc>
      </w:tr>
      <w:tr w:rsidR="00C14611" w:rsidRPr="00737045" w:rsidTr="001C5C60">
        <w:trPr>
          <w:trHeight w:val="5102"/>
        </w:trPr>
        <w:tc>
          <w:tcPr>
            <w:tcW w:w="8116" w:type="dxa"/>
          </w:tcPr>
          <w:p w:rsidR="006230CB" w:rsidRPr="006230CB" w:rsidRDefault="006230CB" w:rsidP="006230CB">
            <w:pPr>
              <w:shd w:val="clear" w:color="auto" w:fill="FFFFFF"/>
              <w:jc w:val="center"/>
              <w:rPr>
                <w:rFonts w:ascii="Times New Roman" w:eastAsia="Times New Roman" w:hAnsi="Times New Roman" w:cs="Times New Roman"/>
                <w:color w:val="000000"/>
                <w:sz w:val="20"/>
                <w:szCs w:val="20"/>
              </w:rPr>
            </w:pPr>
            <w:r w:rsidRPr="006230CB">
              <w:rPr>
                <w:rFonts w:ascii="Times New Roman" w:eastAsia="Times New Roman" w:hAnsi="Times New Roman" w:cs="Times New Roman"/>
                <w:b/>
                <w:bCs/>
                <w:color w:val="000000"/>
                <w:sz w:val="28"/>
              </w:rPr>
              <w:t>«Ласковое имя»</w:t>
            </w:r>
          </w:p>
          <w:p w:rsidR="006230CB" w:rsidRPr="006230CB" w:rsidRDefault="006230CB" w:rsidP="006230CB">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rPr>
              <w:t xml:space="preserve">            </w:t>
            </w:r>
            <w:r w:rsidRPr="006230CB">
              <w:rPr>
                <w:rFonts w:ascii="Times New Roman" w:eastAsia="Times New Roman" w:hAnsi="Times New Roman" w:cs="Times New Roman"/>
                <w:b/>
                <w:bCs/>
                <w:color w:val="000000"/>
                <w:sz w:val="28"/>
              </w:rPr>
              <w:t>Цель:</w:t>
            </w:r>
            <w:r w:rsidRPr="006230CB">
              <w:rPr>
                <w:rFonts w:ascii="Times New Roman" w:eastAsia="Times New Roman" w:hAnsi="Times New Roman" w:cs="Times New Roman"/>
                <w:color w:val="000000"/>
                <w:sz w:val="28"/>
              </w:rPr>
              <w:t> развитие умения вступать в контакт, оказывать внимание сверстникам.</w:t>
            </w:r>
          </w:p>
          <w:p w:rsidR="006230CB" w:rsidRPr="006230CB" w:rsidRDefault="006230CB" w:rsidP="006230CB">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 xml:space="preserve">           </w:t>
            </w:r>
            <w:r w:rsidRPr="006230CB">
              <w:rPr>
                <w:rFonts w:ascii="Times New Roman" w:eastAsia="Times New Roman" w:hAnsi="Times New Roman" w:cs="Times New Roman"/>
                <w:b/>
                <w:color w:val="000000"/>
                <w:sz w:val="28"/>
              </w:rPr>
              <w:t>Содержание</w:t>
            </w:r>
            <w:r w:rsidR="00C10D77">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r w:rsidRPr="006230CB">
              <w:rPr>
                <w:rFonts w:ascii="Times New Roman" w:eastAsia="Times New Roman" w:hAnsi="Times New Roman" w:cs="Times New Roman"/>
                <w:color w:val="000000"/>
                <w:sz w:val="28"/>
              </w:rPr>
              <w:t xml:space="preserve">Дети стоят в кругу, передают друг другу эстафету (цветок, «волшебную палочку»). При этом называют друг друга ласковым именем (например, Танюша, </w:t>
            </w:r>
            <w:proofErr w:type="spellStart"/>
            <w:r w:rsidRPr="006230CB">
              <w:rPr>
                <w:rFonts w:ascii="Times New Roman" w:eastAsia="Times New Roman" w:hAnsi="Times New Roman" w:cs="Times New Roman"/>
                <w:color w:val="000000"/>
                <w:sz w:val="28"/>
              </w:rPr>
              <w:t>Аленушка</w:t>
            </w:r>
            <w:proofErr w:type="spellEnd"/>
            <w:r w:rsidRPr="006230CB">
              <w:rPr>
                <w:rFonts w:ascii="Times New Roman" w:eastAsia="Times New Roman" w:hAnsi="Times New Roman" w:cs="Times New Roman"/>
                <w:color w:val="000000"/>
                <w:sz w:val="28"/>
              </w:rPr>
              <w:t xml:space="preserve">, </w:t>
            </w:r>
            <w:proofErr w:type="spellStart"/>
            <w:r w:rsidRPr="006230CB">
              <w:rPr>
                <w:rFonts w:ascii="Times New Roman" w:eastAsia="Times New Roman" w:hAnsi="Times New Roman" w:cs="Times New Roman"/>
                <w:color w:val="000000"/>
                <w:sz w:val="28"/>
              </w:rPr>
              <w:t>Димуля</w:t>
            </w:r>
            <w:proofErr w:type="spellEnd"/>
            <w:r w:rsidRPr="006230CB">
              <w:rPr>
                <w:rFonts w:ascii="Times New Roman" w:eastAsia="Times New Roman" w:hAnsi="Times New Roman" w:cs="Times New Roman"/>
                <w:color w:val="000000"/>
                <w:sz w:val="28"/>
              </w:rPr>
              <w:t xml:space="preserve">  и т. д.)</w:t>
            </w:r>
          </w:p>
          <w:p w:rsidR="006230CB" w:rsidRPr="006230CB" w:rsidRDefault="006230CB" w:rsidP="006230CB">
            <w:pPr>
              <w:shd w:val="clear" w:color="auto" w:fill="FFFFFF"/>
              <w:jc w:val="both"/>
              <w:rPr>
                <w:rFonts w:ascii="Times New Roman" w:eastAsia="Times New Roman" w:hAnsi="Times New Roman" w:cs="Times New Roman"/>
                <w:color w:val="000000"/>
                <w:sz w:val="20"/>
                <w:szCs w:val="20"/>
              </w:rPr>
            </w:pPr>
            <w:r w:rsidRPr="006230CB">
              <w:rPr>
                <w:rFonts w:ascii="Times New Roman" w:eastAsia="Times New Roman" w:hAnsi="Times New Roman" w:cs="Times New Roman"/>
                <w:color w:val="000000"/>
                <w:sz w:val="28"/>
              </w:rPr>
              <w:t>Воспитатель обращает внимание детей на ласковую интонацию.</w:t>
            </w:r>
          </w:p>
          <w:p w:rsidR="00C14611" w:rsidRPr="006B682A" w:rsidRDefault="00C14611" w:rsidP="006B682A">
            <w:pPr>
              <w:shd w:val="clear" w:color="auto" w:fill="FFFFFF"/>
              <w:spacing w:before="30" w:after="30"/>
              <w:ind w:left="710"/>
              <w:jc w:val="center"/>
              <w:rPr>
                <w:rFonts w:ascii="Times New Roman" w:eastAsia="Times New Roman" w:hAnsi="Times New Roman" w:cs="Times New Roman"/>
                <w:b/>
                <w:bCs/>
                <w:color w:val="000000"/>
                <w:sz w:val="28"/>
              </w:rPr>
            </w:pPr>
          </w:p>
        </w:tc>
        <w:tc>
          <w:tcPr>
            <w:tcW w:w="7804" w:type="dxa"/>
          </w:tcPr>
          <w:p w:rsidR="00C10D77" w:rsidRDefault="00C10D77" w:rsidP="00C10D77">
            <w:pPr>
              <w:shd w:val="clear" w:color="auto" w:fill="FFFFFF"/>
              <w:ind w:firstLine="710"/>
              <w:jc w:val="both"/>
              <w:rPr>
                <w:rFonts w:ascii="Times New Roman" w:eastAsia="Times New Roman" w:hAnsi="Times New Roman" w:cs="Times New Roman"/>
                <w:b/>
                <w:bCs/>
                <w:color w:val="000000"/>
                <w:sz w:val="28"/>
                <w:u w:val="single"/>
              </w:rPr>
            </w:pPr>
          </w:p>
          <w:p w:rsidR="00C10D77" w:rsidRPr="00C10D77" w:rsidRDefault="00C10D77" w:rsidP="00C10D77">
            <w:pPr>
              <w:shd w:val="clear" w:color="auto" w:fill="FFFFFF"/>
              <w:ind w:firstLine="710"/>
              <w:jc w:val="center"/>
              <w:rPr>
                <w:rFonts w:ascii="Calibri" w:eastAsia="Times New Roman" w:hAnsi="Calibri" w:cs="Calibri"/>
                <w:color w:val="00B050"/>
                <w:sz w:val="24"/>
              </w:rPr>
            </w:pPr>
            <w:r w:rsidRPr="00C10D77">
              <w:rPr>
                <w:rFonts w:ascii="Times New Roman" w:eastAsia="Times New Roman" w:hAnsi="Times New Roman" w:cs="Times New Roman"/>
                <w:b/>
                <w:bCs/>
                <w:color w:val="00B050"/>
                <w:sz w:val="32"/>
                <w:u w:val="single"/>
              </w:rPr>
              <w:t>ИГРЫ, НАПРАВЛЕННЫЕ НА ФОРМИРОВАНИЕ</w:t>
            </w:r>
          </w:p>
          <w:p w:rsidR="00C10D77" w:rsidRPr="00C10D77" w:rsidRDefault="00C10D77" w:rsidP="00C10D77">
            <w:pPr>
              <w:shd w:val="clear" w:color="auto" w:fill="FFFFFF"/>
              <w:ind w:firstLine="710"/>
              <w:jc w:val="center"/>
              <w:rPr>
                <w:rFonts w:ascii="Calibri" w:eastAsia="Times New Roman" w:hAnsi="Calibri" w:cs="Calibri"/>
                <w:color w:val="00B050"/>
                <w:sz w:val="24"/>
              </w:rPr>
            </w:pPr>
            <w:r w:rsidRPr="00C10D77">
              <w:rPr>
                <w:rFonts w:ascii="Times New Roman" w:eastAsia="Times New Roman" w:hAnsi="Times New Roman" w:cs="Times New Roman"/>
                <w:b/>
                <w:bCs/>
                <w:color w:val="00B050"/>
                <w:sz w:val="32"/>
                <w:u w:val="single"/>
              </w:rPr>
              <w:t>ЭМПАТИИ, ДОВЕРИЯ К ЛЮДЯМ</w:t>
            </w:r>
          </w:p>
          <w:p w:rsidR="00C14611" w:rsidRDefault="00C10D77" w:rsidP="006B682A">
            <w:pPr>
              <w:shd w:val="clear" w:color="auto" w:fill="FFFFFF"/>
              <w:spacing w:before="30" w:after="30"/>
              <w:ind w:left="710"/>
              <w:jc w:val="center"/>
              <w:rPr>
                <w:rFonts w:ascii="Times New Roman" w:hAnsi="Times New Roman" w:cs="Times New Roman"/>
                <w:b/>
                <w:bCs/>
                <w:color w:val="00B050"/>
                <w:sz w:val="32"/>
                <w:szCs w:val="28"/>
                <w:u w:val="single"/>
                <w:shd w:val="clear" w:color="auto" w:fill="FFFFFF"/>
              </w:rPr>
            </w:pPr>
            <w:r>
              <w:rPr>
                <w:noProof/>
              </w:rPr>
              <w:drawing>
                <wp:anchor distT="0" distB="0" distL="114300" distR="114300" simplePos="0" relativeHeight="251661312" behindDoc="1" locked="0" layoutInCell="1" allowOverlap="1">
                  <wp:simplePos x="0" y="0"/>
                  <wp:positionH relativeFrom="column">
                    <wp:posOffset>1325245</wp:posOffset>
                  </wp:positionH>
                  <wp:positionV relativeFrom="paragraph">
                    <wp:posOffset>15875</wp:posOffset>
                  </wp:positionV>
                  <wp:extent cx="2622550" cy="1790700"/>
                  <wp:effectExtent l="19050" t="0" r="6350" b="0"/>
                  <wp:wrapTight wrapText="bothSides">
                    <wp:wrapPolygon edited="0">
                      <wp:start x="628" y="0"/>
                      <wp:lineTo x="-157" y="1609"/>
                      <wp:lineTo x="-157" y="19991"/>
                      <wp:lineTo x="157" y="21370"/>
                      <wp:lineTo x="628" y="21370"/>
                      <wp:lineTo x="20868" y="21370"/>
                      <wp:lineTo x="21338" y="21370"/>
                      <wp:lineTo x="21652" y="19991"/>
                      <wp:lineTo x="21652" y="1609"/>
                      <wp:lineTo x="21338" y="230"/>
                      <wp:lineTo x="20868" y="0"/>
                      <wp:lineTo x="628" y="0"/>
                    </wp:wrapPolygon>
                  </wp:wrapTight>
                  <wp:docPr id="10" name="Рисунок 10" descr="https://www.kindpng.com/picc/m/57-573202_children-vector-happy-child-happy-kid-vecto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kindpng.com/picc/m/57-573202_children-vector-happy-child-happy-kid-vector-hd.png"/>
                          <pic:cNvPicPr>
                            <a:picLocks noChangeAspect="1" noChangeArrowheads="1"/>
                          </pic:cNvPicPr>
                        </pic:nvPicPr>
                        <pic:blipFill>
                          <a:blip r:embed="rId8" cstate="print"/>
                          <a:srcRect/>
                          <a:stretch>
                            <a:fillRect/>
                          </a:stretch>
                        </pic:blipFill>
                        <pic:spPr bwMode="auto">
                          <a:xfrm>
                            <a:off x="0" y="0"/>
                            <a:ext cx="2622550" cy="1790700"/>
                          </a:xfrm>
                          <a:prstGeom prst="rect">
                            <a:avLst/>
                          </a:prstGeom>
                          <a:ln>
                            <a:noFill/>
                          </a:ln>
                          <a:effectLst>
                            <a:softEdge rad="112500"/>
                          </a:effectLst>
                        </pic:spPr>
                      </pic:pic>
                    </a:graphicData>
                  </a:graphic>
                </wp:anchor>
              </w:drawing>
            </w:r>
          </w:p>
        </w:tc>
      </w:tr>
      <w:tr w:rsidR="00C10D77" w:rsidRPr="00737045" w:rsidTr="001C5C60">
        <w:trPr>
          <w:trHeight w:val="5102"/>
        </w:trPr>
        <w:tc>
          <w:tcPr>
            <w:tcW w:w="8116" w:type="dxa"/>
          </w:tcPr>
          <w:p w:rsidR="00C10D77" w:rsidRPr="00C10D77" w:rsidRDefault="00C10D77" w:rsidP="00C10D77">
            <w:pPr>
              <w:shd w:val="clear" w:color="auto" w:fill="FFFFFF"/>
              <w:spacing w:before="30" w:after="30"/>
              <w:ind w:left="710"/>
              <w:jc w:val="center"/>
              <w:rPr>
                <w:rFonts w:ascii="Calibri" w:eastAsia="Times New Roman" w:hAnsi="Calibri" w:cs="Calibri"/>
                <w:color w:val="000000"/>
              </w:rPr>
            </w:pPr>
            <w:r w:rsidRPr="00C10D77">
              <w:rPr>
                <w:rFonts w:ascii="Times New Roman" w:eastAsia="Times New Roman" w:hAnsi="Times New Roman" w:cs="Times New Roman"/>
                <w:b/>
                <w:bCs/>
                <w:color w:val="000000"/>
                <w:sz w:val="28"/>
              </w:rPr>
              <w:lastRenderedPageBreak/>
              <w:t>«Это я. Узнай меня» </w:t>
            </w:r>
            <w:r w:rsidRPr="00C10D77">
              <w:rPr>
                <w:rFonts w:ascii="Times New Roman" w:eastAsia="Times New Roman" w:hAnsi="Times New Roman" w:cs="Times New Roman"/>
                <w:color w:val="000000"/>
                <w:sz w:val="28"/>
              </w:rPr>
              <w:t>(игра с правилами)</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b/>
                <w:bCs/>
                <w:color w:val="000000"/>
                <w:sz w:val="28"/>
              </w:rPr>
              <w:t>Цель:</w:t>
            </w:r>
            <w:r w:rsidRPr="00C10D77">
              <w:rPr>
                <w:rFonts w:ascii="Times New Roman" w:eastAsia="Times New Roman" w:hAnsi="Times New Roman" w:cs="Times New Roman"/>
                <w:color w:val="000000"/>
                <w:sz w:val="28"/>
              </w:rPr>
              <w:t xml:space="preserve"> снижение эмоционального напряжения, развитие </w:t>
            </w:r>
            <w:proofErr w:type="spellStart"/>
            <w:r w:rsidRPr="00C10D77">
              <w:rPr>
                <w:rFonts w:ascii="Times New Roman" w:eastAsia="Times New Roman" w:hAnsi="Times New Roman" w:cs="Times New Roman"/>
                <w:color w:val="000000"/>
                <w:sz w:val="28"/>
              </w:rPr>
              <w:t>эмпатии</w:t>
            </w:r>
            <w:proofErr w:type="spellEnd"/>
            <w:r w:rsidRPr="00C10D77">
              <w:rPr>
                <w:rFonts w:ascii="Times New Roman" w:eastAsia="Times New Roman" w:hAnsi="Times New Roman" w:cs="Times New Roman"/>
                <w:color w:val="000000"/>
                <w:sz w:val="28"/>
              </w:rPr>
              <w:t>.</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b/>
                <w:bCs/>
                <w:color w:val="000000"/>
                <w:sz w:val="28"/>
              </w:rPr>
              <w:t>Содержание.</w:t>
            </w:r>
            <w:r w:rsidRPr="00C10D77">
              <w:rPr>
                <w:rFonts w:ascii="Times New Roman" w:eastAsia="Times New Roman" w:hAnsi="Times New Roman" w:cs="Times New Roman"/>
                <w:color w:val="000000"/>
                <w:sz w:val="28"/>
              </w:rPr>
              <w:t xml:space="preserve"> Дети сидят на ковре. Один из них поворачивается спиной </w:t>
            </w:r>
            <w:proofErr w:type="gramStart"/>
            <w:r w:rsidRPr="00C10D77">
              <w:rPr>
                <w:rFonts w:ascii="Times New Roman" w:eastAsia="Times New Roman" w:hAnsi="Times New Roman" w:cs="Times New Roman"/>
                <w:color w:val="000000"/>
                <w:sz w:val="28"/>
              </w:rPr>
              <w:t>к</w:t>
            </w:r>
            <w:proofErr w:type="gramEnd"/>
            <w:r w:rsidRPr="00C10D77">
              <w:rPr>
                <w:rFonts w:ascii="Times New Roman" w:eastAsia="Times New Roman" w:hAnsi="Times New Roman" w:cs="Times New Roman"/>
                <w:color w:val="000000"/>
                <w:sz w:val="28"/>
              </w:rPr>
              <w:t xml:space="preserve"> сидящим. Дети по очереди ласково поглаживают его по спине ладошкой и говорят: «Это я. Узнай меня». Водящий ребенок (которого поглаживают) должен отгадать, кто до него дотронулся. Воспитатель помогает ребенку отгадать, называя по очереди по имени всех участвующих в игре детей. Желательно, чтобы каждый ребенок побывал в роли ведущего.</w:t>
            </w:r>
          </w:p>
          <w:p w:rsidR="00C10D77" w:rsidRPr="006230CB" w:rsidRDefault="00C10D77" w:rsidP="006230CB">
            <w:pPr>
              <w:shd w:val="clear" w:color="auto" w:fill="FFFFFF"/>
              <w:jc w:val="center"/>
              <w:rPr>
                <w:rFonts w:ascii="Times New Roman" w:eastAsia="Times New Roman" w:hAnsi="Times New Roman" w:cs="Times New Roman"/>
                <w:b/>
                <w:bCs/>
                <w:color w:val="000000"/>
                <w:sz w:val="28"/>
              </w:rPr>
            </w:pPr>
          </w:p>
        </w:tc>
        <w:tc>
          <w:tcPr>
            <w:tcW w:w="7804" w:type="dxa"/>
          </w:tcPr>
          <w:p w:rsidR="00C10D77" w:rsidRPr="00C10D77" w:rsidRDefault="00C10D77" w:rsidP="00C10D77">
            <w:pPr>
              <w:shd w:val="clear" w:color="auto" w:fill="FFFFFF"/>
              <w:spacing w:before="30" w:after="30"/>
              <w:ind w:left="710"/>
              <w:jc w:val="center"/>
              <w:rPr>
                <w:rFonts w:ascii="Calibri" w:eastAsia="Times New Roman" w:hAnsi="Calibri" w:cs="Calibri"/>
                <w:color w:val="000000"/>
              </w:rPr>
            </w:pPr>
            <w:r w:rsidRPr="00C10D77">
              <w:rPr>
                <w:rFonts w:ascii="Times New Roman" w:eastAsia="Times New Roman" w:hAnsi="Times New Roman" w:cs="Times New Roman"/>
                <w:b/>
                <w:bCs/>
                <w:color w:val="000000"/>
                <w:sz w:val="28"/>
              </w:rPr>
              <w:t>«Доброе животное» </w:t>
            </w:r>
            <w:r w:rsidRPr="00C10D77">
              <w:rPr>
                <w:rFonts w:ascii="Times New Roman" w:eastAsia="Times New Roman" w:hAnsi="Times New Roman" w:cs="Times New Roman"/>
                <w:color w:val="000000"/>
                <w:sz w:val="28"/>
              </w:rPr>
              <w:t>(</w:t>
            </w:r>
            <w:proofErr w:type="spellStart"/>
            <w:r w:rsidRPr="00C10D77">
              <w:rPr>
                <w:rFonts w:ascii="Times New Roman" w:eastAsia="Times New Roman" w:hAnsi="Times New Roman" w:cs="Times New Roman"/>
                <w:color w:val="000000"/>
                <w:sz w:val="28"/>
              </w:rPr>
              <w:t>Кряжева</w:t>
            </w:r>
            <w:proofErr w:type="spellEnd"/>
            <w:r w:rsidRPr="00C10D77">
              <w:rPr>
                <w:rFonts w:ascii="Times New Roman" w:eastAsia="Times New Roman" w:hAnsi="Times New Roman" w:cs="Times New Roman"/>
                <w:color w:val="000000"/>
                <w:sz w:val="28"/>
              </w:rPr>
              <w:t xml:space="preserve"> Н.Л.)</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b/>
                <w:bCs/>
                <w:color w:val="000000"/>
                <w:sz w:val="28"/>
              </w:rPr>
              <w:t>Цель:</w:t>
            </w:r>
            <w:r w:rsidRPr="00C10D77">
              <w:rPr>
                <w:rFonts w:ascii="Times New Roman" w:eastAsia="Times New Roman" w:hAnsi="Times New Roman" w:cs="Times New Roman"/>
                <w:color w:val="000000"/>
                <w:sz w:val="28"/>
              </w:rPr>
              <w:t> способствование сплочению де</w:t>
            </w:r>
            <w:r w:rsidR="00C1541F">
              <w:rPr>
                <w:rFonts w:ascii="Times New Roman" w:eastAsia="Times New Roman" w:hAnsi="Times New Roman" w:cs="Times New Roman"/>
                <w:color w:val="000000"/>
                <w:sz w:val="28"/>
              </w:rPr>
              <w:t>тского коллектива, развитие спос</w:t>
            </w:r>
            <w:r w:rsidRPr="00C10D77">
              <w:rPr>
                <w:rFonts w:ascii="Times New Roman" w:eastAsia="Times New Roman" w:hAnsi="Times New Roman" w:cs="Times New Roman"/>
                <w:color w:val="000000"/>
                <w:sz w:val="28"/>
              </w:rPr>
              <w:t>обности детей понимать чувства других, оказывать поддержку и сопереживать.</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b/>
                <w:bCs/>
                <w:color w:val="000000"/>
                <w:sz w:val="28"/>
              </w:rPr>
              <w:t>Содержание.</w:t>
            </w:r>
            <w:r w:rsidRPr="00C10D77">
              <w:rPr>
                <w:rFonts w:ascii="Times New Roman" w:eastAsia="Times New Roman" w:hAnsi="Times New Roman" w:cs="Times New Roman"/>
                <w:color w:val="000000"/>
                <w:sz w:val="28"/>
              </w:rPr>
              <w:t>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C10D77" w:rsidRDefault="00C10D77" w:rsidP="00C10D77">
            <w:pPr>
              <w:shd w:val="clear" w:color="auto" w:fill="FFFFFF"/>
              <w:ind w:firstLine="710"/>
              <w:jc w:val="both"/>
              <w:rPr>
                <w:rFonts w:ascii="Times New Roman" w:eastAsia="Times New Roman" w:hAnsi="Times New Roman" w:cs="Times New Roman"/>
                <w:b/>
                <w:bCs/>
                <w:color w:val="000000"/>
                <w:sz w:val="28"/>
                <w:u w:val="single"/>
              </w:rPr>
            </w:pPr>
          </w:p>
        </w:tc>
      </w:tr>
      <w:tr w:rsidR="00C10D77" w:rsidRPr="00737045" w:rsidTr="001C5C60">
        <w:trPr>
          <w:trHeight w:val="5102"/>
        </w:trPr>
        <w:tc>
          <w:tcPr>
            <w:tcW w:w="8116" w:type="dxa"/>
          </w:tcPr>
          <w:p w:rsidR="00C10D77" w:rsidRPr="00C10D77" w:rsidRDefault="00C10D77" w:rsidP="00EB4A7A">
            <w:pPr>
              <w:shd w:val="clear" w:color="auto" w:fill="FFFFFF"/>
              <w:spacing w:before="30" w:after="30"/>
              <w:jc w:val="center"/>
              <w:rPr>
                <w:rFonts w:ascii="Calibri" w:eastAsia="Times New Roman" w:hAnsi="Calibri" w:cs="Calibri"/>
                <w:color w:val="000000"/>
              </w:rPr>
            </w:pPr>
            <w:r w:rsidRPr="00C10D77">
              <w:rPr>
                <w:rFonts w:ascii="Times New Roman" w:eastAsia="Times New Roman" w:hAnsi="Times New Roman" w:cs="Times New Roman"/>
                <w:b/>
                <w:bCs/>
                <w:color w:val="000000"/>
                <w:sz w:val="28"/>
              </w:rPr>
              <w:t>«Тренируем эмоции»</w:t>
            </w:r>
            <w:r w:rsidRPr="00C10D77">
              <w:rPr>
                <w:rFonts w:ascii="Times New Roman" w:eastAsia="Times New Roman" w:hAnsi="Times New Roman" w:cs="Times New Roman"/>
                <w:color w:val="000000"/>
                <w:sz w:val="28"/>
              </w:rPr>
              <w:t> (игровое упражнение)</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b/>
                <w:bCs/>
                <w:color w:val="000000"/>
                <w:sz w:val="28"/>
              </w:rPr>
              <w:t>Цель:</w:t>
            </w:r>
            <w:r w:rsidRPr="00C10D77">
              <w:rPr>
                <w:rFonts w:ascii="Times New Roman" w:eastAsia="Times New Roman" w:hAnsi="Times New Roman" w:cs="Times New Roman"/>
                <w:color w:val="000000"/>
                <w:sz w:val="28"/>
              </w:rPr>
              <w:t> формирование умения выражать свои мысли</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b/>
                <w:bCs/>
                <w:color w:val="000000"/>
                <w:sz w:val="28"/>
              </w:rPr>
              <w:t>Содержание.</w:t>
            </w:r>
            <w:r w:rsidRPr="00C10D77">
              <w:rPr>
                <w:rFonts w:ascii="Times New Roman" w:eastAsia="Times New Roman" w:hAnsi="Times New Roman" w:cs="Times New Roman"/>
                <w:color w:val="000000"/>
                <w:sz w:val="28"/>
              </w:rPr>
              <w:t> Попросите ребенка:</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i/>
                <w:iCs/>
                <w:color w:val="000000"/>
                <w:sz w:val="28"/>
              </w:rPr>
              <w:t>Нахмурьтесь как:</w:t>
            </w:r>
            <w:r w:rsidR="00EB4A7A">
              <w:rPr>
                <w:rFonts w:ascii="Times New Roman" w:eastAsia="Times New Roman" w:hAnsi="Times New Roman" w:cs="Times New Roman"/>
                <w:i/>
                <w:iCs/>
                <w:color w:val="000000"/>
                <w:sz w:val="28"/>
              </w:rPr>
              <w:t xml:space="preserve"> </w:t>
            </w:r>
            <w:r w:rsidRPr="00C10D77">
              <w:rPr>
                <w:rFonts w:ascii="Times New Roman" w:eastAsia="Times New Roman" w:hAnsi="Times New Roman" w:cs="Times New Roman"/>
                <w:color w:val="000000"/>
                <w:sz w:val="28"/>
              </w:rPr>
              <w:t>осенняя туча</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рассерженный человек</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злая волшебница.</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i/>
                <w:iCs/>
                <w:color w:val="000000"/>
                <w:sz w:val="28"/>
              </w:rPr>
              <w:t>Улыбнитесь как:</w:t>
            </w:r>
            <w:r w:rsidR="00EB4A7A">
              <w:rPr>
                <w:rFonts w:ascii="Times New Roman" w:eastAsia="Times New Roman" w:hAnsi="Times New Roman" w:cs="Times New Roman"/>
                <w:i/>
                <w:iCs/>
                <w:color w:val="000000"/>
                <w:sz w:val="28"/>
              </w:rPr>
              <w:t xml:space="preserve">  </w:t>
            </w:r>
            <w:r w:rsidRPr="00C10D77">
              <w:rPr>
                <w:rFonts w:ascii="Times New Roman" w:eastAsia="Times New Roman" w:hAnsi="Times New Roman" w:cs="Times New Roman"/>
                <w:color w:val="000000"/>
                <w:sz w:val="28"/>
              </w:rPr>
              <w:t>кот на солнце</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само солнце</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как хитрая лиса</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как радостный ребенок</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как будто ты увидел чудо.</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i/>
                <w:iCs/>
                <w:color w:val="000000"/>
                <w:sz w:val="28"/>
              </w:rPr>
              <w:t>Позлитесь, как:</w:t>
            </w:r>
            <w:r w:rsidR="00EB4A7A">
              <w:rPr>
                <w:rFonts w:ascii="Times New Roman" w:eastAsia="Times New Roman" w:hAnsi="Times New Roman" w:cs="Times New Roman"/>
                <w:i/>
                <w:iCs/>
                <w:color w:val="000000"/>
                <w:sz w:val="28"/>
              </w:rPr>
              <w:t xml:space="preserve"> </w:t>
            </w:r>
            <w:r w:rsidRPr="00C10D77">
              <w:rPr>
                <w:rFonts w:ascii="Times New Roman" w:eastAsia="Times New Roman" w:hAnsi="Times New Roman" w:cs="Times New Roman"/>
                <w:color w:val="000000"/>
                <w:sz w:val="28"/>
              </w:rPr>
              <w:t xml:space="preserve">ребенок, у которого отняли </w:t>
            </w:r>
            <w:proofErr w:type="gramStart"/>
            <w:r w:rsidRPr="00C10D77">
              <w:rPr>
                <w:rFonts w:ascii="Times New Roman" w:eastAsia="Times New Roman" w:hAnsi="Times New Roman" w:cs="Times New Roman"/>
                <w:color w:val="000000"/>
                <w:sz w:val="28"/>
              </w:rPr>
              <w:t>мороженное</w:t>
            </w:r>
            <w:proofErr w:type="gramEnd"/>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два барана на мосту</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как человек, которого ударили</w:t>
            </w:r>
            <w:r w:rsidR="00EB4A7A">
              <w:rPr>
                <w:rFonts w:ascii="Times New Roman" w:eastAsia="Times New Roman" w:hAnsi="Times New Roman" w:cs="Times New Roman"/>
                <w:color w:val="000000"/>
                <w:sz w:val="28"/>
              </w:rPr>
              <w:t>.</w:t>
            </w:r>
          </w:p>
          <w:p w:rsidR="00C10D77" w:rsidRPr="00C10D77" w:rsidRDefault="00C10D77" w:rsidP="00C10D77">
            <w:pPr>
              <w:shd w:val="clear" w:color="auto" w:fill="FFFFFF"/>
              <w:ind w:firstLine="710"/>
              <w:jc w:val="both"/>
              <w:rPr>
                <w:rFonts w:ascii="Calibri" w:eastAsia="Times New Roman" w:hAnsi="Calibri" w:cs="Calibri"/>
                <w:color w:val="000000"/>
              </w:rPr>
            </w:pPr>
            <w:proofErr w:type="gramStart"/>
            <w:r w:rsidRPr="00C10D77">
              <w:rPr>
                <w:rFonts w:ascii="Times New Roman" w:eastAsia="Times New Roman" w:hAnsi="Times New Roman" w:cs="Times New Roman"/>
                <w:i/>
                <w:iCs/>
                <w:color w:val="000000"/>
                <w:sz w:val="28"/>
              </w:rPr>
              <w:t>Испугайтесь, как:</w:t>
            </w:r>
            <w:r w:rsidR="00EB4A7A">
              <w:rPr>
                <w:rFonts w:ascii="Times New Roman" w:eastAsia="Times New Roman" w:hAnsi="Times New Roman" w:cs="Times New Roman"/>
                <w:i/>
                <w:iCs/>
                <w:color w:val="000000"/>
                <w:sz w:val="28"/>
              </w:rPr>
              <w:t xml:space="preserve"> </w:t>
            </w:r>
            <w:r w:rsidRPr="00C10D77">
              <w:rPr>
                <w:rFonts w:ascii="Times New Roman" w:eastAsia="Times New Roman" w:hAnsi="Times New Roman" w:cs="Times New Roman"/>
                <w:color w:val="000000"/>
                <w:sz w:val="28"/>
              </w:rPr>
              <w:t>ребенок, потерявшийся в лесу</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заяц, увидевший волка</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котенок, на которого лает собака</w:t>
            </w:r>
            <w:r w:rsidR="00EB4A7A">
              <w:rPr>
                <w:rFonts w:ascii="Times New Roman" w:eastAsia="Times New Roman" w:hAnsi="Times New Roman" w:cs="Times New Roman"/>
                <w:color w:val="000000"/>
                <w:sz w:val="28"/>
              </w:rPr>
              <w:t>.</w:t>
            </w:r>
            <w:proofErr w:type="gramEnd"/>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i/>
                <w:iCs/>
                <w:color w:val="000000"/>
                <w:sz w:val="28"/>
              </w:rPr>
              <w:t>Устаньте, как:</w:t>
            </w:r>
            <w:r w:rsidR="00EB4A7A">
              <w:rPr>
                <w:rFonts w:ascii="Times New Roman" w:eastAsia="Times New Roman" w:hAnsi="Times New Roman" w:cs="Times New Roman"/>
                <w:i/>
                <w:iCs/>
                <w:color w:val="000000"/>
                <w:sz w:val="28"/>
              </w:rPr>
              <w:t xml:space="preserve"> </w:t>
            </w:r>
            <w:r w:rsidRPr="00C10D77">
              <w:rPr>
                <w:rFonts w:ascii="Times New Roman" w:eastAsia="Times New Roman" w:hAnsi="Times New Roman" w:cs="Times New Roman"/>
                <w:color w:val="000000"/>
                <w:sz w:val="28"/>
              </w:rPr>
              <w:t>человек, поднявший тяжелый груз</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муравей, притащивший большую муху.</w:t>
            </w:r>
          </w:p>
          <w:p w:rsidR="00C10D77" w:rsidRPr="00C10D77" w:rsidRDefault="00C10D77" w:rsidP="00C10D77">
            <w:pPr>
              <w:shd w:val="clear" w:color="auto" w:fill="FFFFFF"/>
              <w:ind w:firstLine="710"/>
              <w:jc w:val="both"/>
              <w:rPr>
                <w:rFonts w:ascii="Calibri" w:eastAsia="Times New Roman" w:hAnsi="Calibri" w:cs="Calibri"/>
                <w:color w:val="000000"/>
              </w:rPr>
            </w:pPr>
            <w:r w:rsidRPr="00C10D77">
              <w:rPr>
                <w:rFonts w:ascii="Times New Roman" w:eastAsia="Times New Roman" w:hAnsi="Times New Roman" w:cs="Times New Roman"/>
                <w:i/>
                <w:iCs/>
                <w:color w:val="000000"/>
                <w:sz w:val="28"/>
              </w:rPr>
              <w:t>Отдохните, как:</w:t>
            </w:r>
            <w:r w:rsidR="00EB4A7A">
              <w:rPr>
                <w:rFonts w:ascii="Times New Roman" w:eastAsia="Times New Roman" w:hAnsi="Times New Roman" w:cs="Times New Roman"/>
                <w:i/>
                <w:iCs/>
                <w:color w:val="000000"/>
                <w:sz w:val="28"/>
              </w:rPr>
              <w:t xml:space="preserve"> </w:t>
            </w:r>
            <w:r w:rsidRPr="00C10D77">
              <w:rPr>
                <w:rFonts w:ascii="Times New Roman" w:eastAsia="Times New Roman" w:hAnsi="Times New Roman" w:cs="Times New Roman"/>
                <w:color w:val="000000"/>
                <w:sz w:val="28"/>
              </w:rPr>
              <w:t>ребенок, который много потрудился, но помог взрослым</w:t>
            </w:r>
            <w:r w:rsidR="00EB4A7A">
              <w:rPr>
                <w:rFonts w:ascii="Times New Roman" w:eastAsia="Times New Roman" w:hAnsi="Times New Roman" w:cs="Times New Roman"/>
                <w:color w:val="000000"/>
                <w:sz w:val="28"/>
              </w:rPr>
              <w:t xml:space="preserve">, </w:t>
            </w:r>
            <w:r w:rsidRPr="00C10D77">
              <w:rPr>
                <w:rFonts w:ascii="Times New Roman" w:eastAsia="Times New Roman" w:hAnsi="Times New Roman" w:cs="Times New Roman"/>
                <w:color w:val="000000"/>
                <w:sz w:val="28"/>
              </w:rPr>
              <w:t>как уставший воин, после победы.</w:t>
            </w:r>
          </w:p>
          <w:p w:rsidR="00C10D77" w:rsidRPr="006230CB" w:rsidRDefault="00C10D77" w:rsidP="006230CB">
            <w:pPr>
              <w:shd w:val="clear" w:color="auto" w:fill="FFFFFF"/>
              <w:jc w:val="center"/>
              <w:rPr>
                <w:rFonts w:ascii="Times New Roman" w:eastAsia="Times New Roman" w:hAnsi="Times New Roman" w:cs="Times New Roman"/>
                <w:b/>
                <w:bCs/>
                <w:color w:val="000000"/>
                <w:sz w:val="28"/>
              </w:rPr>
            </w:pPr>
          </w:p>
        </w:tc>
        <w:tc>
          <w:tcPr>
            <w:tcW w:w="7804" w:type="dxa"/>
          </w:tcPr>
          <w:p w:rsidR="00EB4A7A" w:rsidRPr="00EB4A7A" w:rsidRDefault="00EB4A7A" w:rsidP="00EB4A7A">
            <w:pPr>
              <w:shd w:val="clear" w:color="auto" w:fill="FFFFFF"/>
              <w:spacing w:before="30" w:after="30"/>
              <w:ind w:left="710"/>
              <w:jc w:val="center"/>
              <w:rPr>
                <w:rFonts w:ascii="Calibri" w:eastAsia="Times New Roman" w:hAnsi="Calibri" w:cs="Calibri"/>
                <w:color w:val="000000"/>
              </w:rPr>
            </w:pPr>
            <w:r w:rsidRPr="00EB4A7A">
              <w:rPr>
                <w:rFonts w:ascii="Times New Roman" w:eastAsia="Times New Roman" w:hAnsi="Times New Roman" w:cs="Times New Roman"/>
                <w:b/>
                <w:bCs/>
                <w:color w:val="000000"/>
                <w:sz w:val="28"/>
              </w:rPr>
              <w:lastRenderedPageBreak/>
              <w:t>Игра с воображаемым объектом</w:t>
            </w:r>
          </w:p>
          <w:p w:rsidR="00EB4A7A" w:rsidRPr="00EB4A7A" w:rsidRDefault="00EB4A7A" w:rsidP="00EB4A7A">
            <w:pPr>
              <w:shd w:val="clear" w:color="auto" w:fill="FFFFFF"/>
              <w:ind w:firstLine="710"/>
              <w:jc w:val="both"/>
              <w:rPr>
                <w:rFonts w:ascii="Calibri" w:eastAsia="Times New Roman" w:hAnsi="Calibri" w:cs="Calibri"/>
                <w:color w:val="000000"/>
              </w:rPr>
            </w:pPr>
            <w:r w:rsidRPr="00EB4A7A">
              <w:rPr>
                <w:rFonts w:ascii="Times New Roman" w:eastAsia="Times New Roman" w:hAnsi="Times New Roman" w:cs="Times New Roman"/>
                <w:b/>
                <w:bCs/>
                <w:color w:val="000000"/>
                <w:sz w:val="28"/>
              </w:rPr>
              <w:t>Цель</w:t>
            </w:r>
            <w:r w:rsidRPr="00EB4A7A">
              <w:rPr>
                <w:rFonts w:ascii="Times New Roman" w:eastAsia="Times New Roman" w:hAnsi="Times New Roman" w:cs="Times New Roman"/>
                <w:b/>
                <w:bCs/>
                <w:i/>
                <w:iCs/>
                <w:color w:val="000000"/>
                <w:sz w:val="28"/>
              </w:rPr>
              <w:t>:</w:t>
            </w:r>
            <w:r w:rsidRPr="00EB4A7A">
              <w:rPr>
                <w:rFonts w:ascii="Times New Roman" w:eastAsia="Times New Roman" w:hAnsi="Times New Roman" w:cs="Times New Roman"/>
                <w:color w:val="000000"/>
                <w:sz w:val="28"/>
              </w:rPr>
              <w:t> формирование навыков работы с воображаемыми предметами, воспитывать гуманное отношение к животным.</w:t>
            </w:r>
          </w:p>
          <w:p w:rsidR="00EB4A7A" w:rsidRPr="00EB4A7A" w:rsidRDefault="00EB4A7A" w:rsidP="00EB4A7A">
            <w:pPr>
              <w:shd w:val="clear" w:color="auto" w:fill="FFFFFF"/>
              <w:ind w:firstLine="710"/>
              <w:jc w:val="both"/>
              <w:rPr>
                <w:rFonts w:ascii="Calibri" w:eastAsia="Times New Roman" w:hAnsi="Calibri" w:cs="Calibri"/>
                <w:color w:val="000000"/>
              </w:rPr>
            </w:pPr>
            <w:r w:rsidRPr="00EB4A7A">
              <w:rPr>
                <w:rFonts w:ascii="Times New Roman" w:eastAsia="Times New Roman" w:hAnsi="Times New Roman" w:cs="Times New Roman"/>
                <w:b/>
                <w:bCs/>
                <w:color w:val="000000"/>
                <w:sz w:val="28"/>
              </w:rPr>
              <w:t>Содержание.</w:t>
            </w:r>
            <w:r w:rsidRPr="00EB4A7A">
              <w:rPr>
                <w:rFonts w:ascii="Times New Roman" w:eastAsia="Times New Roman" w:hAnsi="Times New Roman" w:cs="Times New Roman"/>
                <w:color w:val="000000"/>
                <w:sz w:val="28"/>
              </w:rPr>
              <w:t> 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EB4A7A" w:rsidRPr="00EB4A7A" w:rsidRDefault="00EB4A7A" w:rsidP="00EB4A7A">
            <w:pPr>
              <w:shd w:val="clear" w:color="auto" w:fill="FFFFFF"/>
              <w:ind w:firstLine="710"/>
              <w:jc w:val="both"/>
              <w:rPr>
                <w:rFonts w:ascii="Calibri" w:eastAsia="Times New Roman" w:hAnsi="Calibri" w:cs="Calibri"/>
                <w:color w:val="000000"/>
              </w:rPr>
            </w:pPr>
            <w:r w:rsidRPr="00EB4A7A">
              <w:rPr>
                <w:rFonts w:ascii="Times New Roman" w:eastAsia="Times New Roman" w:hAnsi="Times New Roman" w:cs="Times New Roman"/>
                <w:color w:val="000000"/>
                <w:sz w:val="28"/>
              </w:rPr>
              <w:t>Воспитатель передает воображаемого котенка. Наводящими вопросами помогает детям найти нужные слова и движения.</w:t>
            </w:r>
          </w:p>
          <w:p w:rsidR="00C10D77" w:rsidRDefault="00C10D77" w:rsidP="00C10D77">
            <w:pPr>
              <w:shd w:val="clear" w:color="auto" w:fill="FFFFFF"/>
              <w:ind w:firstLine="710"/>
              <w:jc w:val="both"/>
              <w:rPr>
                <w:rFonts w:ascii="Times New Roman" w:eastAsia="Times New Roman" w:hAnsi="Times New Roman" w:cs="Times New Roman"/>
                <w:b/>
                <w:bCs/>
                <w:color w:val="000000"/>
                <w:sz w:val="28"/>
                <w:u w:val="single"/>
              </w:rPr>
            </w:pPr>
          </w:p>
        </w:tc>
      </w:tr>
      <w:tr w:rsidR="00EB4A7A" w:rsidRPr="00737045" w:rsidTr="001C5C60">
        <w:trPr>
          <w:trHeight w:val="5102"/>
        </w:trPr>
        <w:tc>
          <w:tcPr>
            <w:tcW w:w="8116" w:type="dxa"/>
          </w:tcPr>
          <w:p w:rsidR="00EB4A7A" w:rsidRPr="00C10D77" w:rsidRDefault="00EB4A7A" w:rsidP="00EB4A7A">
            <w:pPr>
              <w:shd w:val="clear" w:color="auto" w:fill="FFFFFF"/>
              <w:spacing w:before="30" w:after="30"/>
              <w:jc w:val="center"/>
              <w:rPr>
                <w:rFonts w:ascii="Times New Roman" w:eastAsia="Times New Roman" w:hAnsi="Times New Roman" w:cs="Times New Roman"/>
                <w:b/>
                <w:bCs/>
                <w:color w:val="000000"/>
                <w:sz w:val="28"/>
              </w:rPr>
            </w:pPr>
          </w:p>
        </w:tc>
        <w:tc>
          <w:tcPr>
            <w:tcW w:w="7804" w:type="dxa"/>
          </w:tcPr>
          <w:p w:rsidR="00EB4A7A" w:rsidRPr="00EB4A7A" w:rsidRDefault="00EB4A7A" w:rsidP="00EB4A7A">
            <w:pPr>
              <w:shd w:val="clear" w:color="auto" w:fill="FFFFFF"/>
              <w:spacing w:before="30" w:after="30"/>
              <w:ind w:left="710"/>
              <w:jc w:val="center"/>
              <w:rPr>
                <w:rFonts w:ascii="Times New Roman" w:eastAsia="Times New Roman" w:hAnsi="Times New Roman" w:cs="Times New Roman"/>
                <w:b/>
                <w:bCs/>
                <w:color w:val="000000"/>
                <w:sz w:val="28"/>
              </w:rPr>
            </w:pPr>
          </w:p>
        </w:tc>
      </w:tr>
    </w:tbl>
    <w:p w:rsidR="00DD1FC5" w:rsidRPr="00737045" w:rsidRDefault="00DD1FC5">
      <w:pPr>
        <w:rPr>
          <w:rFonts w:ascii="Times New Roman" w:hAnsi="Times New Roman" w:cs="Times New Roman"/>
          <w:sz w:val="28"/>
          <w:szCs w:val="28"/>
        </w:rPr>
      </w:pPr>
    </w:p>
    <w:sectPr w:rsidR="00DD1FC5" w:rsidRPr="00737045" w:rsidSect="00737045">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7F23"/>
    <w:multiLevelType w:val="multilevel"/>
    <w:tmpl w:val="5B2C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6489A"/>
    <w:multiLevelType w:val="multilevel"/>
    <w:tmpl w:val="1F4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C4BEF"/>
    <w:multiLevelType w:val="multilevel"/>
    <w:tmpl w:val="BF1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258E7"/>
    <w:multiLevelType w:val="multilevel"/>
    <w:tmpl w:val="D7D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E49AC"/>
    <w:multiLevelType w:val="multilevel"/>
    <w:tmpl w:val="2E2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22029"/>
    <w:multiLevelType w:val="multilevel"/>
    <w:tmpl w:val="F41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3324D"/>
    <w:multiLevelType w:val="multilevel"/>
    <w:tmpl w:val="BD5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9795E"/>
    <w:multiLevelType w:val="multilevel"/>
    <w:tmpl w:val="D70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032D1"/>
    <w:multiLevelType w:val="multilevel"/>
    <w:tmpl w:val="921E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D23F4"/>
    <w:multiLevelType w:val="multilevel"/>
    <w:tmpl w:val="DB2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94494"/>
    <w:multiLevelType w:val="multilevel"/>
    <w:tmpl w:val="C6F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6104A"/>
    <w:multiLevelType w:val="multilevel"/>
    <w:tmpl w:val="4BE4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F2D28"/>
    <w:multiLevelType w:val="multilevel"/>
    <w:tmpl w:val="131E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86D95"/>
    <w:multiLevelType w:val="multilevel"/>
    <w:tmpl w:val="69C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D1015B"/>
    <w:multiLevelType w:val="multilevel"/>
    <w:tmpl w:val="3E96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2"/>
  </w:num>
  <w:num w:numId="4">
    <w:abstractNumId w:val="13"/>
  </w:num>
  <w:num w:numId="5">
    <w:abstractNumId w:val="11"/>
  </w:num>
  <w:num w:numId="6">
    <w:abstractNumId w:val="3"/>
  </w:num>
  <w:num w:numId="7">
    <w:abstractNumId w:val="6"/>
  </w:num>
  <w:num w:numId="8">
    <w:abstractNumId w:val="7"/>
  </w:num>
  <w:num w:numId="9">
    <w:abstractNumId w:val="2"/>
  </w:num>
  <w:num w:numId="10">
    <w:abstractNumId w:val="14"/>
  </w:num>
  <w:num w:numId="11">
    <w:abstractNumId w:val="1"/>
  </w:num>
  <w:num w:numId="12">
    <w:abstractNumId w:val="8"/>
  </w:num>
  <w:num w:numId="13">
    <w:abstractNumId w:val="9"/>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37045"/>
    <w:rsid w:val="001C5C60"/>
    <w:rsid w:val="006230CB"/>
    <w:rsid w:val="006B682A"/>
    <w:rsid w:val="00737045"/>
    <w:rsid w:val="00C10D77"/>
    <w:rsid w:val="00C14611"/>
    <w:rsid w:val="00C1541F"/>
    <w:rsid w:val="00C81B52"/>
    <w:rsid w:val="00DD1FC5"/>
    <w:rsid w:val="00EA59DD"/>
    <w:rsid w:val="00EB4A7A"/>
    <w:rsid w:val="00F95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8">
    <w:name w:val="c8"/>
    <w:basedOn w:val="a0"/>
    <w:rsid w:val="00737045"/>
  </w:style>
  <w:style w:type="character" w:customStyle="1" w:styleId="c2">
    <w:name w:val="c2"/>
    <w:basedOn w:val="a0"/>
    <w:rsid w:val="00737045"/>
  </w:style>
  <w:style w:type="paragraph" w:customStyle="1" w:styleId="c7">
    <w:name w:val="c7"/>
    <w:basedOn w:val="a"/>
    <w:rsid w:val="00737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37045"/>
  </w:style>
  <w:style w:type="character" w:customStyle="1" w:styleId="c13">
    <w:name w:val="c13"/>
    <w:basedOn w:val="a0"/>
    <w:rsid w:val="00737045"/>
  </w:style>
  <w:style w:type="paragraph" w:customStyle="1" w:styleId="c4">
    <w:name w:val="c4"/>
    <w:basedOn w:val="a"/>
    <w:rsid w:val="0073704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370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045"/>
    <w:rPr>
      <w:rFonts w:ascii="Tahoma" w:hAnsi="Tahoma" w:cs="Tahoma"/>
      <w:sz w:val="16"/>
      <w:szCs w:val="16"/>
    </w:rPr>
  </w:style>
  <w:style w:type="character" w:customStyle="1" w:styleId="c0">
    <w:name w:val="c0"/>
    <w:basedOn w:val="a0"/>
    <w:rsid w:val="006230CB"/>
  </w:style>
  <w:style w:type="character" w:customStyle="1" w:styleId="c1">
    <w:name w:val="c1"/>
    <w:basedOn w:val="a0"/>
    <w:rsid w:val="006230CB"/>
  </w:style>
  <w:style w:type="character" w:customStyle="1" w:styleId="c14">
    <w:name w:val="c14"/>
    <w:basedOn w:val="a0"/>
    <w:rsid w:val="00C10D77"/>
  </w:style>
  <w:style w:type="character" w:customStyle="1" w:styleId="c9">
    <w:name w:val="c9"/>
    <w:basedOn w:val="a0"/>
    <w:rsid w:val="00C10D77"/>
  </w:style>
</w:styles>
</file>

<file path=word/webSettings.xml><?xml version="1.0" encoding="utf-8"?>
<w:webSettings xmlns:r="http://schemas.openxmlformats.org/officeDocument/2006/relationships" xmlns:w="http://schemas.openxmlformats.org/wordprocessingml/2006/main">
  <w:divs>
    <w:div w:id="111050260">
      <w:bodyDiv w:val="1"/>
      <w:marLeft w:val="0"/>
      <w:marRight w:val="0"/>
      <w:marTop w:val="0"/>
      <w:marBottom w:val="0"/>
      <w:divBdr>
        <w:top w:val="none" w:sz="0" w:space="0" w:color="auto"/>
        <w:left w:val="none" w:sz="0" w:space="0" w:color="auto"/>
        <w:bottom w:val="none" w:sz="0" w:space="0" w:color="auto"/>
        <w:right w:val="none" w:sz="0" w:space="0" w:color="auto"/>
      </w:divBdr>
    </w:div>
    <w:div w:id="128475231">
      <w:bodyDiv w:val="1"/>
      <w:marLeft w:val="0"/>
      <w:marRight w:val="0"/>
      <w:marTop w:val="0"/>
      <w:marBottom w:val="0"/>
      <w:divBdr>
        <w:top w:val="none" w:sz="0" w:space="0" w:color="auto"/>
        <w:left w:val="none" w:sz="0" w:space="0" w:color="auto"/>
        <w:bottom w:val="none" w:sz="0" w:space="0" w:color="auto"/>
        <w:right w:val="none" w:sz="0" w:space="0" w:color="auto"/>
      </w:divBdr>
    </w:div>
    <w:div w:id="176508885">
      <w:bodyDiv w:val="1"/>
      <w:marLeft w:val="0"/>
      <w:marRight w:val="0"/>
      <w:marTop w:val="0"/>
      <w:marBottom w:val="0"/>
      <w:divBdr>
        <w:top w:val="none" w:sz="0" w:space="0" w:color="auto"/>
        <w:left w:val="none" w:sz="0" w:space="0" w:color="auto"/>
        <w:bottom w:val="none" w:sz="0" w:space="0" w:color="auto"/>
        <w:right w:val="none" w:sz="0" w:space="0" w:color="auto"/>
      </w:divBdr>
    </w:div>
    <w:div w:id="330568257">
      <w:bodyDiv w:val="1"/>
      <w:marLeft w:val="0"/>
      <w:marRight w:val="0"/>
      <w:marTop w:val="0"/>
      <w:marBottom w:val="0"/>
      <w:divBdr>
        <w:top w:val="none" w:sz="0" w:space="0" w:color="auto"/>
        <w:left w:val="none" w:sz="0" w:space="0" w:color="auto"/>
        <w:bottom w:val="none" w:sz="0" w:space="0" w:color="auto"/>
        <w:right w:val="none" w:sz="0" w:space="0" w:color="auto"/>
      </w:divBdr>
    </w:div>
    <w:div w:id="392435688">
      <w:bodyDiv w:val="1"/>
      <w:marLeft w:val="0"/>
      <w:marRight w:val="0"/>
      <w:marTop w:val="0"/>
      <w:marBottom w:val="0"/>
      <w:divBdr>
        <w:top w:val="none" w:sz="0" w:space="0" w:color="auto"/>
        <w:left w:val="none" w:sz="0" w:space="0" w:color="auto"/>
        <w:bottom w:val="none" w:sz="0" w:space="0" w:color="auto"/>
        <w:right w:val="none" w:sz="0" w:space="0" w:color="auto"/>
      </w:divBdr>
    </w:div>
    <w:div w:id="440802200">
      <w:bodyDiv w:val="1"/>
      <w:marLeft w:val="0"/>
      <w:marRight w:val="0"/>
      <w:marTop w:val="0"/>
      <w:marBottom w:val="0"/>
      <w:divBdr>
        <w:top w:val="none" w:sz="0" w:space="0" w:color="auto"/>
        <w:left w:val="none" w:sz="0" w:space="0" w:color="auto"/>
        <w:bottom w:val="none" w:sz="0" w:space="0" w:color="auto"/>
        <w:right w:val="none" w:sz="0" w:space="0" w:color="auto"/>
      </w:divBdr>
    </w:div>
    <w:div w:id="623728414">
      <w:bodyDiv w:val="1"/>
      <w:marLeft w:val="0"/>
      <w:marRight w:val="0"/>
      <w:marTop w:val="0"/>
      <w:marBottom w:val="0"/>
      <w:divBdr>
        <w:top w:val="none" w:sz="0" w:space="0" w:color="auto"/>
        <w:left w:val="none" w:sz="0" w:space="0" w:color="auto"/>
        <w:bottom w:val="none" w:sz="0" w:space="0" w:color="auto"/>
        <w:right w:val="none" w:sz="0" w:space="0" w:color="auto"/>
      </w:divBdr>
    </w:div>
    <w:div w:id="671419830">
      <w:bodyDiv w:val="1"/>
      <w:marLeft w:val="0"/>
      <w:marRight w:val="0"/>
      <w:marTop w:val="0"/>
      <w:marBottom w:val="0"/>
      <w:divBdr>
        <w:top w:val="none" w:sz="0" w:space="0" w:color="auto"/>
        <w:left w:val="none" w:sz="0" w:space="0" w:color="auto"/>
        <w:bottom w:val="none" w:sz="0" w:space="0" w:color="auto"/>
        <w:right w:val="none" w:sz="0" w:space="0" w:color="auto"/>
      </w:divBdr>
    </w:div>
    <w:div w:id="1155532546">
      <w:bodyDiv w:val="1"/>
      <w:marLeft w:val="0"/>
      <w:marRight w:val="0"/>
      <w:marTop w:val="0"/>
      <w:marBottom w:val="0"/>
      <w:divBdr>
        <w:top w:val="none" w:sz="0" w:space="0" w:color="auto"/>
        <w:left w:val="none" w:sz="0" w:space="0" w:color="auto"/>
        <w:bottom w:val="none" w:sz="0" w:space="0" w:color="auto"/>
        <w:right w:val="none" w:sz="0" w:space="0" w:color="auto"/>
      </w:divBdr>
    </w:div>
    <w:div w:id="1174229151">
      <w:bodyDiv w:val="1"/>
      <w:marLeft w:val="0"/>
      <w:marRight w:val="0"/>
      <w:marTop w:val="0"/>
      <w:marBottom w:val="0"/>
      <w:divBdr>
        <w:top w:val="none" w:sz="0" w:space="0" w:color="auto"/>
        <w:left w:val="none" w:sz="0" w:space="0" w:color="auto"/>
        <w:bottom w:val="none" w:sz="0" w:space="0" w:color="auto"/>
        <w:right w:val="none" w:sz="0" w:space="0" w:color="auto"/>
      </w:divBdr>
    </w:div>
    <w:div w:id="1208102132">
      <w:bodyDiv w:val="1"/>
      <w:marLeft w:val="0"/>
      <w:marRight w:val="0"/>
      <w:marTop w:val="0"/>
      <w:marBottom w:val="0"/>
      <w:divBdr>
        <w:top w:val="none" w:sz="0" w:space="0" w:color="auto"/>
        <w:left w:val="none" w:sz="0" w:space="0" w:color="auto"/>
        <w:bottom w:val="none" w:sz="0" w:space="0" w:color="auto"/>
        <w:right w:val="none" w:sz="0" w:space="0" w:color="auto"/>
      </w:divBdr>
    </w:div>
    <w:div w:id="1465927249">
      <w:bodyDiv w:val="1"/>
      <w:marLeft w:val="0"/>
      <w:marRight w:val="0"/>
      <w:marTop w:val="0"/>
      <w:marBottom w:val="0"/>
      <w:divBdr>
        <w:top w:val="none" w:sz="0" w:space="0" w:color="auto"/>
        <w:left w:val="none" w:sz="0" w:space="0" w:color="auto"/>
        <w:bottom w:val="none" w:sz="0" w:space="0" w:color="auto"/>
        <w:right w:val="none" w:sz="0" w:space="0" w:color="auto"/>
      </w:divBdr>
    </w:div>
    <w:div w:id="1538663741">
      <w:bodyDiv w:val="1"/>
      <w:marLeft w:val="0"/>
      <w:marRight w:val="0"/>
      <w:marTop w:val="0"/>
      <w:marBottom w:val="0"/>
      <w:divBdr>
        <w:top w:val="none" w:sz="0" w:space="0" w:color="auto"/>
        <w:left w:val="none" w:sz="0" w:space="0" w:color="auto"/>
        <w:bottom w:val="none" w:sz="0" w:space="0" w:color="auto"/>
        <w:right w:val="none" w:sz="0" w:space="0" w:color="auto"/>
      </w:divBdr>
    </w:div>
    <w:div w:id="1752773938">
      <w:bodyDiv w:val="1"/>
      <w:marLeft w:val="0"/>
      <w:marRight w:val="0"/>
      <w:marTop w:val="0"/>
      <w:marBottom w:val="0"/>
      <w:divBdr>
        <w:top w:val="none" w:sz="0" w:space="0" w:color="auto"/>
        <w:left w:val="none" w:sz="0" w:space="0" w:color="auto"/>
        <w:bottom w:val="none" w:sz="0" w:space="0" w:color="auto"/>
        <w:right w:val="none" w:sz="0" w:space="0" w:color="auto"/>
      </w:divBdr>
    </w:div>
    <w:div w:id="1776056924">
      <w:bodyDiv w:val="1"/>
      <w:marLeft w:val="0"/>
      <w:marRight w:val="0"/>
      <w:marTop w:val="0"/>
      <w:marBottom w:val="0"/>
      <w:divBdr>
        <w:top w:val="none" w:sz="0" w:space="0" w:color="auto"/>
        <w:left w:val="none" w:sz="0" w:space="0" w:color="auto"/>
        <w:bottom w:val="none" w:sz="0" w:space="0" w:color="auto"/>
        <w:right w:val="none" w:sz="0" w:space="0" w:color="auto"/>
      </w:divBdr>
    </w:div>
    <w:div w:id="1784496708">
      <w:bodyDiv w:val="1"/>
      <w:marLeft w:val="0"/>
      <w:marRight w:val="0"/>
      <w:marTop w:val="0"/>
      <w:marBottom w:val="0"/>
      <w:divBdr>
        <w:top w:val="none" w:sz="0" w:space="0" w:color="auto"/>
        <w:left w:val="none" w:sz="0" w:space="0" w:color="auto"/>
        <w:bottom w:val="none" w:sz="0" w:space="0" w:color="auto"/>
        <w:right w:val="none" w:sz="0" w:space="0" w:color="auto"/>
      </w:divBdr>
    </w:div>
    <w:div w:id="1872762835">
      <w:bodyDiv w:val="1"/>
      <w:marLeft w:val="0"/>
      <w:marRight w:val="0"/>
      <w:marTop w:val="0"/>
      <w:marBottom w:val="0"/>
      <w:divBdr>
        <w:top w:val="none" w:sz="0" w:space="0" w:color="auto"/>
        <w:left w:val="none" w:sz="0" w:space="0" w:color="auto"/>
        <w:bottom w:val="none" w:sz="0" w:space="0" w:color="auto"/>
        <w:right w:val="none" w:sz="0" w:space="0" w:color="auto"/>
      </w:divBdr>
    </w:div>
    <w:div w:id="19913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8</cp:revision>
  <dcterms:created xsi:type="dcterms:W3CDTF">2022-08-04T10:46:00Z</dcterms:created>
  <dcterms:modified xsi:type="dcterms:W3CDTF">2022-08-05T07:46:00Z</dcterms:modified>
</cp:coreProperties>
</file>