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F4" w:rsidRPr="00315D45" w:rsidRDefault="00DC1FF4" w:rsidP="00DC1FF4">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roundrect id="_x0000_s1028" style="position:absolute;left:0;text-align:left;margin-left:55.95pt;margin-top:-449.2pt;width:348pt;height:262.5pt;z-index:251659264" arcsize="10923f"/>
        </w:pict>
      </w:r>
      <w:r>
        <w:rPr>
          <w:rFonts w:ascii="Times New Roman" w:eastAsia="Times New Roman" w:hAnsi="Times New Roman" w:cs="Times New Roman"/>
          <w:b/>
          <w:sz w:val="28"/>
          <w:szCs w:val="28"/>
          <w:lang w:eastAsia="ru-RU"/>
        </w:rPr>
        <w:tab/>
      </w:r>
      <w:r w:rsidRPr="00315D45">
        <w:rPr>
          <w:rFonts w:ascii="Times New Roman" w:eastAsia="Times New Roman" w:hAnsi="Times New Roman" w:cs="Times New Roman"/>
          <w:b/>
          <w:sz w:val="28"/>
          <w:szCs w:val="28"/>
          <w:lang w:eastAsia="ru-RU"/>
        </w:rPr>
        <w:t>Муниципальное бюджетное дошкольное образовательное учреждение детский сад №</w:t>
      </w:r>
      <w:r>
        <w:rPr>
          <w:rFonts w:ascii="Times New Roman" w:eastAsia="Times New Roman" w:hAnsi="Times New Roman" w:cs="Times New Roman"/>
          <w:b/>
          <w:sz w:val="28"/>
          <w:szCs w:val="28"/>
          <w:lang w:eastAsia="ru-RU"/>
        </w:rPr>
        <w:t>1</w:t>
      </w:r>
      <w:r w:rsidRPr="00315D45">
        <w:rPr>
          <w:rFonts w:ascii="Times New Roman" w:eastAsia="Times New Roman" w:hAnsi="Times New Roman" w:cs="Times New Roman"/>
          <w:b/>
          <w:sz w:val="28"/>
          <w:szCs w:val="28"/>
          <w:lang w:eastAsia="ru-RU"/>
        </w:rPr>
        <w:t>2 «</w:t>
      </w:r>
      <w:r>
        <w:rPr>
          <w:rFonts w:ascii="Times New Roman" w:eastAsia="Times New Roman" w:hAnsi="Times New Roman" w:cs="Times New Roman"/>
          <w:b/>
          <w:sz w:val="28"/>
          <w:szCs w:val="28"/>
          <w:lang w:eastAsia="ru-RU"/>
        </w:rPr>
        <w:t>Октябренок</w:t>
      </w:r>
      <w:r w:rsidRPr="00315D45">
        <w:rPr>
          <w:rFonts w:ascii="Times New Roman" w:eastAsia="Times New Roman" w:hAnsi="Times New Roman" w:cs="Times New Roman"/>
          <w:b/>
          <w:sz w:val="28"/>
          <w:szCs w:val="28"/>
          <w:lang w:eastAsia="ru-RU"/>
        </w:rPr>
        <w:t>»</w:t>
      </w:r>
    </w:p>
    <w:p w:rsidR="00DC1FF4" w:rsidRPr="00315D45"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Pr="00DC1FF4" w:rsidRDefault="00DC1FF4" w:rsidP="00DC1FF4">
      <w:pPr>
        <w:shd w:val="clear" w:color="auto" w:fill="FFFFFF"/>
        <w:spacing w:after="0" w:line="240" w:lineRule="auto"/>
        <w:ind w:firstLine="284"/>
        <w:jc w:val="center"/>
        <w:rPr>
          <w:rFonts w:ascii="Times New Roman" w:eastAsia="Times New Roman" w:hAnsi="Times New Roman" w:cs="Times New Roman"/>
          <w:b/>
          <w:sz w:val="52"/>
          <w:szCs w:val="28"/>
          <w:lang w:eastAsia="ru-RU"/>
        </w:rPr>
      </w:pPr>
    </w:p>
    <w:p w:rsidR="00DC1FF4" w:rsidRPr="00DC1FF4" w:rsidRDefault="00DC1FF4" w:rsidP="00DC1FF4">
      <w:pPr>
        <w:shd w:val="clear" w:color="auto" w:fill="FFFFFF"/>
        <w:spacing w:after="0" w:line="240" w:lineRule="auto"/>
        <w:ind w:firstLine="284"/>
        <w:jc w:val="center"/>
        <w:rPr>
          <w:rFonts w:ascii="Times New Roman" w:eastAsia="Times New Roman" w:hAnsi="Times New Roman" w:cs="Times New Roman"/>
          <w:b/>
          <w:sz w:val="52"/>
          <w:szCs w:val="28"/>
          <w:lang w:eastAsia="ru-RU"/>
        </w:rPr>
      </w:pPr>
      <w:r w:rsidRPr="00DC1FF4">
        <w:rPr>
          <w:rFonts w:ascii="Times New Roman" w:eastAsia="Times New Roman" w:hAnsi="Times New Roman" w:cs="Times New Roman"/>
          <w:b/>
          <w:sz w:val="52"/>
          <w:szCs w:val="28"/>
          <w:lang w:eastAsia="ru-RU"/>
        </w:rPr>
        <w:t xml:space="preserve">Развиваем у ребенка связную речь </w:t>
      </w:r>
    </w:p>
    <w:p w:rsidR="00DC1FF4" w:rsidRPr="00DC1FF4" w:rsidRDefault="00DC1FF4" w:rsidP="00DC1FF4">
      <w:pPr>
        <w:shd w:val="clear" w:color="auto" w:fill="FFFFFF"/>
        <w:spacing w:after="0" w:line="240" w:lineRule="auto"/>
        <w:ind w:firstLine="284"/>
        <w:jc w:val="center"/>
        <w:rPr>
          <w:rFonts w:ascii="Times New Roman" w:eastAsia="Times New Roman" w:hAnsi="Times New Roman" w:cs="Times New Roman"/>
          <w:b/>
          <w:sz w:val="52"/>
          <w:szCs w:val="28"/>
          <w:lang w:eastAsia="ru-RU"/>
        </w:rPr>
      </w:pPr>
      <w:r w:rsidRPr="00DC1FF4">
        <w:rPr>
          <w:rFonts w:ascii="Times New Roman" w:eastAsia="Times New Roman" w:hAnsi="Times New Roman" w:cs="Times New Roman"/>
          <w:b/>
          <w:sz w:val="52"/>
          <w:szCs w:val="28"/>
          <w:lang w:eastAsia="ru-RU"/>
        </w:rPr>
        <w:t>в домашних условиях</w:t>
      </w:r>
    </w:p>
    <w:p w:rsidR="00DC1FF4" w:rsidRPr="00315D45"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Pr="00315D45"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-203835</wp:posOffset>
            </wp:positionH>
            <wp:positionV relativeFrom="paragraph">
              <wp:posOffset>19685</wp:posOffset>
            </wp:positionV>
            <wp:extent cx="5943600" cy="4457700"/>
            <wp:effectExtent l="0" t="0" r="0" b="0"/>
            <wp:wrapTight wrapText="bothSides">
              <wp:wrapPolygon edited="0">
                <wp:start x="5954" y="2954"/>
                <wp:lineTo x="5262" y="2954"/>
                <wp:lineTo x="3185" y="4154"/>
                <wp:lineTo x="2838" y="4800"/>
                <wp:lineTo x="2008" y="5908"/>
                <wp:lineTo x="1385" y="7385"/>
                <wp:lineTo x="1246" y="8862"/>
                <wp:lineTo x="1454" y="11815"/>
                <wp:lineTo x="623" y="13292"/>
                <wp:lineTo x="554" y="15600"/>
                <wp:lineTo x="1108" y="16246"/>
                <wp:lineTo x="1800" y="16431"/>
                <wp:lineTo x="2977" y="17723"/>
                <wp:lineTo x="3115" y="18000"/>
                <wp:lineTo x="6646" y="18554"/>
                <wp:lineTo x="8100" y="18554"/>
                <wp:lineTo x="13015" y="18554"/>
                <wp:lineTo x="16408" y="18554"/>
                <wp:lineTo x="18485" y="18277"/>
                <wp:lineTo x="18415" y="17723"/>
                <wp:lineTo x="19246" y="17723"/>
                <wp:lineTo x="19592" y="17262"/>
                <wp:lineTo x="19454" y="16246"/>
                <wp:lineTo x="20492" y="14862"/>
                <wp:lineTo x="20562" y="14769"/>
                <wp:lineTo x="20977" y="13385"/>
                <wp:lineTo x="20977" y="13292"/>
                <wp:lineTo x="21254" y="11908"/>
                <wp:lineTo x="21254" y="11815"/>
                <wp:lineTo x="21115" y="10431"/>
                <wp:lineTo x="21115" y="10338"/>
                <wp:lineTo x="20562" y="9231"/>
                <wp:lineTo x="18900" y="6369"/>
                <wp:lineTo x="18692" y="5815"/>
                <wp:lineTo x="17031" y="4431"/>
                <wp:lineTo x="17100" y="4062"/>
                <wp:lineTo x="14262" y="3600"/>
                <wp:lineTo x="8100" y="2954"/>
                <wp:lineTo x="5954" y="2954"/>
              </wp:wrapPolygon>
            </wp:wrapTight>
            <wp:docPr id="1" name="Рисунок 1" descr="https://phonoteka.org/uploads/posts/2021-05/1620163133_18-phonoteka_org-p-fon-razvitie-rechi-23.jpg"/>
            <wp:cNvGraphicFramePr/>
            <a:graphic xmlns:a="http://schemas.openxmlformats.org/drawingml/2006/main">
              <a:graphicData uri="http://schemas.openxmlformats.org/drawingml/2006/picture">
                <pic:pic xmlns:pic="http://schemas.openxmlformats.org/drawingml/2006/picture">
                  <pic:nvPicPr>
                    <pic:cNvPr id="10242" name="Picture 2" descr="https://phonoteka.org/uploads/posts/2021-05/1620163133_18-phonoteka_org-p-fon-razvitie-rechi-23.jpg"/>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3600" cy="4457700"/>
                    </a:xfrm>
                    <a:prstGeom prst="rect">
                      <a:avLst/>
                    </a:prstGeom>
                    <a:ln>
                      <a:noFill/>
                    </a:ln>
                    <a:effectLst>
                      <a:softEdge rad="112500"/>
                    </a:effectLst>
                  </pic:spPr>
                </pic:pic>
              </a:graphicData>
            </a:graphic>
          </wp:anchor>
        </w:drawing>
      </w:r>
    </w:p>
    <w:p w:rsidR="00DC1FF4" w:rsidRPr="00315D45"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Автор: Безрукавая Анна Игоревна,</w:t>
      </w:r>
    </w:p>
    <w:p w:rsidR="00DC1FF4" w:rsidRPr="00315D45" w:rsidRDefault="00DC1FF4" w:rsidP="00DC1FF4">
      <w:pPr>
        <w:shd w:val="clear" w:color="auto" w:fill="FFFFFF"/>
        <w:spacing w:after="0" w:line="240" w:lineRule="auto"/>
        <w:ind w:firstLine="284"/>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Учитель-логопед</w:t>
      </w:r>
    </w:p>
    <w:p w:rsidR="00DC1FF4" w:rsidRPr="00315D45"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Pr="00315D45"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Pr="00315D45"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Pr="00315D45"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Pr="00315D45"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Pr="00315D45" w:rsidRDefault="00DC1FF4" w:rsidP="00DC1FF4">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DC1FF4" w:rsidRPr="00315D45" w:rsidRDefault="00DC1FF4" w:rsidP="00DC1FF4">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г. Приморско-Ахтарск</w:t>
      </w:r>
    </w:p>
    <w:p w:rsidR="00DC1FF4" w:rsidRDefault="00DC1FF4" w:rsidP="00DC1FF4">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2023</w:t>
      </w:r>
      <w:r w:rsidRPr="00315D45">
        <w:rPr>
          <w:rFonts w:ascii="Times New Roman" w:eastAsia="Times New Roman" w:hAnsi="Times New Roman" w:cs="Times New Roman"/>
          <w:b/>
          <w:sz w:val="28"/>
          <w:szCs w:val="28"/>
          <w:lang w:eastAsia="ru-RU"/>
        </w:rPr>
        <w:t xml:space="preserve"> г</w:t>
      </w:r>
    </w:p>
    <w:p w:rsidR="00DC1FF4" w:rsidRDefault="00DC1FF4" w:rsidP="00DC1FF4">
      <w:pPr>
        <w:shd w:val="clear" w:color="auto" w:fill="FFFFFF"/>
        <w:tabs>
          <w:tab w:val="center" w:pos="4677"/>
        </w:tabs>
        <w:spacing w:after="0" w:line="240" w:lineRule="auto"/>
        <w:rPr>
          <w:rFonts w:ascii="Times New Roman" w:eastAsia="Times New Roman" w:hAnsi="Times New Roman" w:cs="Times New Roman"/>
          <w:b/>
          <w:sz w:val="28"/>
          <w:szCs w:val="28"/>
          <w:lang w:eastAsia="ru-RU"/>
        </w:rPr>
      </w:pP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lastRenderedPageBreak/>
        <w:t xml:space="preserve">Что же такое «Связная речь»? Под связной речью принято понимать такие развёрнутые (то есть состоящие из нескольких или многих предложений) высказывания, которые позволяют человеку систематично и последовательно излагать свои мысли. Связная речь помогает ребенку устанавливать связи с окружающими его людьми, определяет и регулирует нормы поведения в обществе, что является </w:t>
      </w:r>
      <w:r w:rsidR="00D82E0A" w:rsidRPr="00C24EF8">
        <w:rPr>
          <w:rStyle w:val="c0"/>
          <w:color w:val="000000"/>
          <w:sz w:val="28"/>
          <w:szCs w:val="28"/>
        </w:rPr>
        <w:t>решающим условием</w:t>
      </w:r>
      <w:r w:rsidRPr="00C24EF8">
        <w:rPr>
          <w:rStyle w:val="c0"/>
          <w:color w:val="000000"/>
          <w:sz w:val="28"/>
          <w:szCs w:val="28"/>
        </w:rPr>
        <w:t xml:space="preserve"> для развития его личности. Владение связной речью</w:t>
      </w:r>
      <w:r w:rsidRPr="00C24EF8">
        <w:rPr>
          <w:rStyle w:val="c3"/>
          <w:b/>
          <w:bCs/>
          <w:color w:val="000000"/>
          <w:sz w:val="28"/>
          <w:szCs w:val="28"/>
        </w:rPr>
        <w:t> </w:t>
      </w:r>
      <w:r w:rsidRPr="00C24EF8">
        <w:rPr>
          <w:rStyle w:val="c0"/>
          <w:color w:val="000000"/>
          <w:sz w:val="28"/>
          <w:szCs w:val="28"/>
        </w:rPr>
        <w:t>является необходимой предпосылкой для того, чтобы ребёнок мог овладеть не только грамотой, но и письменной речью как средством общения, способным при необходимости (например, при переписке) заменить собою устную речь.</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Связная речь начинает развиваться у детей только после 3 лет, так как в этом возрасте у ребёнка возникает потребность в ней и появляются необходимые предпосылки для овладения ею. В этом возрасте малыши задают много вопросов взрослым (дети – «почемучки»), пытаются объяснить свои действия (налил воды потому, что кошка хочет пить).</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К  4-5 годам, у ребенка уже имеются в наличии необходимые речевые предпосылки для овладения связной речью, своего рода «материальная база» для неё — он уже владеет достаточно большим словарным запасом и основными грамматическими нормами языка, что позволяет ему правильно строить предложения.</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После 4 лет дети могут пересказать знакомую сказку, охотно рассказывают стихотворения, к 5 годам могут пересказывать только что прочитанные короткие тексты, прослушав их 2 раза.</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После 5 лет дети способны рассказать о виденном или услышанном довольно подробно и последовательно, объяснить причину и следствие, составить рассказ по картине, отличить фантастическое содержание сказки от обычного рассказа (так не бывает).</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После 6 лет они могут придумать рассказ и сказку, поясняя при этом, где сказка, а где рассказ.</w:t>
      </w:r>
    </w:p>
    <w:p w:rsidR="00C24EF8" w:rsidRPr="00C24EF8" w:rsidRDefault="00C24EF8" w:rsidP="00AE5A40">
      <w:pPr>
        <w:pStyle w:val="c1"/>
        <w:shd w:val="clear" w:color="auto" w:fill="FFFFFF"/>
        <w:spacing w:before="0" w:beforeAutospacing="0" w:after="0" w:afterAutospacing="0"/>
        <w:ind w:firstLine="568"/>
        <w:jc w:val="both"/>
        <w:rPr>
          <w:rFonts w:ascii="Calibri" w:hAnsi="Calibri" w:cs="Calibri"/>
          <w:color w:val="000000"/>
          <w:sz w:val="28"/>
          <w:szCs w:val="28"/>
        </w:rPr>
      </w:pPr>
      <w:r w:rsidRPr="00C24EF8">
        <w:rPr>
          <w:rStyle w:val="c0"/>
          <w:color w:val="000000"/>
          <w:sz w:val="28"/>
          <w:szCs w:val="28"/>
        </w:rPr>
        <w:t>Как же помочь ребенку развить связную речь? Прежде всего, нужно постараться вызвать у ребёнка желание о чём-то рассказать, поскольку связная речь может быть сформирована лишь при наличии внутреннего мотива на «самостоятельное говорение». В наших силах специально создавать ситуации, стимулирующие развитие навыков общения.</w:t>
      </w:r>
    </w:p>
    <w:p w:rsidR="00D82E0A" w:rsidRDefault="00D82E0A" w:rsidP="00AE5A40">
      <w:pPr>
        <w:pStyle w:val="c1"/>
        <w:shd w:val="clear" w:color="auto" w:fill="FFFFFF"/>
        <w:spacing w:before="0" w:beforeAutospacing="0" w:after="0" w:afterAutospacing="0"/>
        <w:jc w:val="both"/>
        <w:rPr>
          <w:rStyle w:val="c0"/>
          <w:color w:val="000000"/>
          <w:sz w:val="28"/>
          <w:szCs w:val="28"/>
        </w:rPr>
      </w:pPr>
    </w:p>
    <w:p w:rsidR="00C24EF8" w:rsidRPr="00D82E0A" w:rsidRDefault="00256FC2" w:rsidP="00AE5A40">
      <w:pPr>
        <w:pStyle w:val="c1"/>
        <w:shd w:val="clear" w:color="auto" w:fill="FFFFFF"/>
        <w:spacing w:before="0" w:beforeAutospacing="0" w:after="0" w:afterAutospacing="0"/>
        <w:jc w:val="center"/>
        <w:rPr>
          <w:rFonts w:ascii="Calibri" w:hAnsi="Calibri" w:cs="Calibri"/>
          <w:b/>
          <w:color w:val="000000"/>
          <w:sz w:val="28"/>
          <w:szCs w:val="28"/>
        </w:rPr>
      </w:pPr>
      <w:r>
        <w:rPr>
          <w:rStyle w:val="c0"/>
          <w:b/>
          <w:color w:val="000000"/>
          <w:sz w:val="28"/>
          <w:szCs w:val="28"/>
        </w:rPr>
        <w:t>«Альбомы»</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-Создайте фотоальбомы о жизни ребенка. Это могут быть альбомы о летнем отпуске, о домашних делах, о его комнате, о вашей семье, о домашнем любимце и т.д.</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-Альбом нужно не просто сделать и убрать, а обсудить каждую фотографию с ребенком. Пусть он расскажет, кто снят, что он делает, что было до и после этого.</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 xml:space="preserve">-Это должен быть настоящий, а не виртуальный альбом. Ребенок может взять его в руки, посмотреть еще раз, показать друзьям, отнести в детский сад. </w:t>
      </w:r>
      <w:r w:rsidRPr="00C24EF8">
        <w:rPr>
          <w:rStyle w:val="c0"/>
          <w:color w:val="000000"/>
          <w:sz w:val="28"/>
          <w:szCs w:val="28"/>
        </w:rPr>
        <w:lastRenderedPageBreak/>
        <w:t>Хорошо, если фотографии наклеены в небольшой альбом для рисования и рядом записан рассказ ребенка. Тогда взрослый, которому ребенок показывает свой альбом, может помочь ему при затруднениях наводящими вопросами.</w:t>
      </w:r>
    </w:p>
    <w:p w:rsidR="00D82E0A" w:rsidRDefault="00D82E0A" w:rsidP="00AE5A40">
      <w:pPr>
        <w:pStyle w:val="c1"/>
        <w:shd w:val="clear" w:color="auto" w:fill="FFFFFF"/>
        <w:spacing w:before="0" w:beforeAutospacing="0" w:after="0" w:afterAutospacing="0"/>
        <w:jc w:val="center"/>
        <w:rPr>
          <w:rStyle w:val="c0"/>
          <w:b/>
          <w:color w:val="000000"/>
          <w:sz w:val="28"/>
          <w:szCs w:val="28"/>
        </w:rPr>
      </w:pPr>
    </w:p>
    <w:p w:rsidR="00C24EF8" w:rsidRPr="00D82E0A" w:rsidRDefault="00256FC2" w:rsidP="00AE5A40">
      <w:pPr>
        <w:pStyle w:val="c1"/>
        <w:shd w:val="clear" w:color="auto" w:fill="FFFFFF"/>
        <w:spacing w:before="0" w:beforeAutospacing="0" w:after="0" w:afterAutospacing="0"/>
        <w:jc w:val="center"/>
        <w:rPr>
          <w:rFonts w:ascii="Calibri" w:hAnsi="Calibri" w:cs="Calibri"/>
          <w:b/>
          <w:color w:val="000000"/>
          <w:sz w:val="28"/>
          <w:szCs w:val="28"/>
        </w:rPr>
      </w:pPr>
      <w:r>
        <w:rPr>
          <w:rStyle w:val="c0"/>
          <w:b/>
          <w:color w:val="000000"/>
          <w:sz w:val="28"/>
          <w:szCs w:val="28"/>
        </w:rPr>
        <w:t>Рассказы ребенка</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-Чаще просите ребенка рассказывать, что он видел, где бывал, что делал. Выслушивайте его рассказ до конца, помогайте при затруднениях. Пусть ребенок повторит свой рассказ другому человеку – папе, бабушке, знакомым.</w:t>
      </w:r>
    </w:p>
    <w:p w:rsidR="00D82E0A" w:rsidRDefault="00D82E0A" w:rsidP="00AE5A40">
      <w:pPr>
        <w:pStyle w:val="c1"/>
        <w:shd w:val="clear" w:color="auto" w:fill="FFFFFF"/>
        <w:spacing w:before="0" w:beforeAutospacing="0" w:after="0" w:afterAutospacing="0"/>
        <w:jc w:val="center"/>
        <w:rPr>
          <w:rStyle w:val="c0"/>
          <w:b/>
          <w:color w:val="000000"/>
          <w:sz w:val="28"/>
          <w:szCs w:val="28"/>
        </w:rPr>
      </w:pPr>
    </w:p>
    <w:p w:rsidR="00C24EF8" w:rsidRPr="00D82E0A" w:rsidRDefault="00256FC2" w:rsidP="00AE5A40">
      <w:pPr>
        <w:pStyle w:val="c1"/>
        <w:shd w:val="clear" w:color="auto" w:fill="FFFFFF"/>
        <w:spacing w:before="0" w:beforeAutospacing="0" w:after="0" w:afterAutospacing="0"/>
        <w:jc w:val="center"/>
        <w:rPr>
          <w:rFonts w:ascii="Calibri" w:hAnsi="Calibri" w:cs="Calibri"/>
          <w:b/>
          <w:color w:val="000000"/>
          <w:sz w:val="28"/>
          <w:szCs w:val="28"/>
        </w:rPr>
      </w:pPr>
      <w:r>
        <w:rPr>
          <w:rStyle w:val="c0"/>
          <w:b/>
          <w:color w:val="000000"/>
          <w:sz w:val="28"/>
          <w:szCs w:val="28"/>
        </w:rPr>
        <w:t>Пересказы</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-Просите пересказать то, что вы прочитали ребенку вслух. Задавайте вопросы по содержанию текста.</w:t>
      </w:r>
    </w:p>
    <w:p w:rsidR="00C24EF8" w:rsidRPr="00C24EF8" w:rsidRDefault="00C24EF8" w:rsidP="00AE5A40">
      <w:pPr>
        <w:pStyle w:val="c1"/>
        <w:shd w:val="clear" w:color="auto" w:fill="FFFFFF"/>
        <w:spacing w:before="0" w:beforeAutospacing="0" w:after="0" w:afterAutospacing="0"/>
        <w:jc w:val="both"/>
        <w:rPr>
          <w:rFonts w:ascii="Calibri" w:hAnsi="Calibri" w:cs="Calibri"/>
          <w:color w:val="000000"/>
          <w:sz w:val="28"/>
          <w:szCs w:val="28"/>
        </w:rPr>
      </w:pPr>
      <w:r w:rsidRPr="00C24EF8">
        <w:rPr>
          <w:rStyle w:val="c0"/>
          <w:color w:val="000000"/>
          <w:sz w:val="28"/>
          <w:szCs w:val="28"/>
        </w:rPr>
        <w:t>-Если вы посмотрели с ребенком спектакль или фильм, пусть он расскажет об увиденном тому, кто с вами не был.</w:t>
      </w:r>
    </w:p>
    <w:p w:rsidR="00256FC2" w:rsidRDefault="00256FC2" w:rsidP="00AE5A40">
      <w:pPr>
        <w:shd w:val="clear" w:color="auto" w:fill="FFFFFF"/>
        <w:spacing w:after="0" w:line="240" w:lineRule="auto"/>
        <w:jc w:val="center"/>
        <w:rPr>
          <w:rFonts w:ascii="Times New Roman" w:eastAsia="Times New Roman" w:hAnsi="Times New Roman" w:cs="Times New Roman"/>
          <w:b/>
          <w:bCs/>
          <w:i/>
          <w:iCs/>
          <w:color w:val="1F497D"/>
          <w:sz w:val="28"/>
          <w:szCs w:val="28"/>
          <w:u w:val="single"/>
          <w:lang w:eastAsia="ru-RU"/>
        </w:rPr>
      </w:pPr>
    </w:p>
    <w:p w:rsidR="00790F73" w:rsidRPr="00790F73" w:rsidRDefault="00AE5A40" w:rsidP="00AE5A40">
      <w:pPr>
        <w:shd w:val="clear" w:color="auto" w:fill="FFFFFF"/>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u w:val="single"/>
          <w:lang w:eastAsia="ru-RU"/>
        </w:rPr>
        <w:t>Речевые игры дома</w:t>
      </w:r>
    </w:p>
    <w:p w:rsidR="00790F73" w:rsidRPr="00790F73" w:rsidRDefault="00AE5A40" w:rsidP="00AE5A40">
      <w:pPr>
        <w:shd w:val="clear" w:color="auto" w:fill="FFFFFF"/>
        <w:spacing w:after="0" w:line="240" w:lineRule="auto"/>
        <w:jc w:val="both"/>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Предлагаю Вашему</w:t>
      </w:r>
      <w:r w:rsidR="00790F73" w:rsidRPr="00790F73">
        <w:rPr>
          <w:rFonts w:ascii="Times New Roman" w:eastAsia="Times New Roman" w:hAnsi="Times New Roman" w:cs="Times New Roman"/>
          <w:sz w:val="28"/>
          <w:szCs w:val="28"/>
          <w:lang w:eastAsia="ru-RU"/>
        </w:rPr>
        <w:t xml:space="preserve"> вниманию игры, которые помогут Вашему ребёнку подружиться со словом, научат рассказывать, отыскивать интересные слова, активизировать речь. 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школы, на прогулках.</w:t>
      </w:r>
    </w:p>
    <w:p w:rsidR="00790F73" w:rsidRPr="00790F73" w:rsidRDefault="00790F73" w:rsidP="00AE5A40">
      <w:pPr>
        <w:shd w:val="clear" w:color="auto" w:fill="FFFFFF"/>
        <w:spacing w:after="0" w:line="240" w:lineRule="auto"/>
        <w:jc w:val="both"/>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AE5A40" w:rsidRDefault="00AE5A40" w:rsidP="00AE5A40">
      <w:pPr>
        <w:shd w:val="clear" w:color="auto" w:fill="FFFFFF"/>
        <w:spacing w:after="0" w:line="240" w:lineRule="auto"/>
        <w:jc w:val="center"/>
        <w:rPr>
          <w:rFonts w:ascii="Times New Roman" w:eastAsia="Times New Roman" w:hAnsi="Times New Roman" w:cs="Times New Roman"/>
          <w:b/>
          <w:bCs/>
          <w:iCs/>
          <w:sz w:val="28"/>
          <w:szCs w:val="28"/>
          <w:u w:val="single"/>
          <w:lang w:eastAsia="ru-RU"/>
        </w:rPr>
      </w:pPr>
    </w:p>
    <w:p w:rsidR="00790F73" w:rsidRPr="00790F73" w:rsidRDefault="00790F73" w:rsidP="00AE5A40">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u w:val="single"/>
          <w:lang w:eastAsia="ru-RU"/>
        </w:rPr>
        <w:t>Игры на активизацию словаря:</w:t>
      </w:r>
    </w:p>
    <w:p w:rsidR="00790F73" w:rsidRPr="00790F73" w:rsidRDefault="00790F73" w:rsidP="00AE5A40">
      <w:pPr>
        <w:numPr>
          <w:ilvl w:val="0"/>
          <w:numId w:val="1"/>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«Кто или что может это делать?» </w:t>
      </w:r>
    </w:p>
    <w:p w:rsidR="00790F73" w:rsidRPr="00790F73" w:rsidRDefault="00790F73" w:rsidP="00AE5A40">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Взрослый называет действие, а ребенок подбирает предметы. Например, слово идет, ребенок подбирает девочка идет, мальчик идет, кошка идет, снег идет и т. д. Подберите слова к глаголам стоит, сидит, лежит, бежит, плавает, спит, ползает, качается, летает, плавает,…</w:t>
      </w:r>
    </w:p>
    <w:p w:rsidR="00790F73" w:rsidRPr="00790F73" w:rsidRDefault="00790F73" w:rsidP="007C1DE2">
      <w:pPr>
        <w:numPr>
          <w:ilvl w:val="0"/>
          <w:numId w:val="2"/>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«Отгадай, что это»</w:t>
      </w:r>
    </w:p>
    <w:p w:rsidR="00790F73" w:rsidRPr="00790F73" w:rsidRDefault="00790F73" w:rsidP="00AE5A40">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Отгадывание обобщающего слова по функциональным признакам, по ситуации, в которой чаще всего находится предмет, называемый этим словом. Например:</w:t>
      </w:r>
    </w:p>
    <w:p w:rsidR="00790F73" w:rsidRPr="00790F73" w:rsidRDefault="00790F73" w:rsidP="00AE5A40">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Растут на грядке в огороде, используются в пищу (овощи).</w:t>
      </w:r>
    </w:p>
    <w:p w:rsidR="00790F73" w:rsidRPr="00790F73" w:rsidRDefault="00790F73" w:rsidP="00AE5A40">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Растут на дереве в саду, очень вкусные и сладкие.</w:t>
      </w:r>
    </w:p>
    <w:p w:rsidR="00790F73" w:rsidRDefault="00790F73" w:rsidP="007C1DE2">
      <w:pPr>
        <w:shd w:val="clear" w:color="auto" w:fill="FFFFFF"/>
        <w:spacing w:after="0" w:line="240" w:lineRule="auto"/>
        <w:rPr>
          <w:rFonts w:ascii="Times New Roman" w:eastAsia="Times New Roman" w:hAnsi="Times New Roman" w:cs="Times New Roman"/>
          <w:sz w:val="28"/>
          <w:szCs w:val="28"/>
          <w:lang w:eastAsia="ru-RU"/>
        </w:rPr>
      </w:pPr>
      <w:r w:rsidRPr="00790F73">
        <w:rPr>
          <w:rFonts w:ascii="Times New Roman" w:eastAsia="Times New Roman" w:hAnsi="Times New Roman" w:cs="Times New Roman"/>
          <w:sz w:val="28"/>
          <w:szCs w:val="28"/>
          <w:lang w:eastAsia="ru-RU"/>
        </w:rPr>
        <w:t>Движется по дорогам, по воде, по воздуху.</w:t>
      </w:r>
    </w:p>
    <w:p w:rsidR="007C1DE2" w:rsidRDefault="007C1DE2" w:rsidP="007C1DE2">
      <w:pPr>
        <w:shd w:val="clear" w:color="auto" w:fill="FFFFFF"/>
        <w:spacing w:after="0" w:line="240" w:lineRule="auto"/>
        <w:rPr>
          <w:rFonts w:ascii="Times New Roman" w:eastAsia="Times New Roman" w:hAnsi="Times New Roman" w:cs="Times New Roman"/>
          <w:sz w:val="28"/>
          <w:szCs w:val="28"/>
          <w:lang w:eastAsia="ru-RU"/>
        </w:rPr>
      </w:pPr>
    </w:p>
    <w:p w:rsidR="007C1DE2" w:rsidRPr="00790F73" w:rsidRDefault="007C1DE2" w:rsidP="007C1DE2">
      <w:pPr>
        <w:shd w:val="clear" w:color="auto" w:fill="FFFFFF"/>
        <w:spacing w:after="0" w:line="240" w:lineRule="auto"/>
        <w:rPr>
          <w:rFonts w:ascii="Times New Roman" w:eastAsia="Times New Roman" w:hAnsi="Times New Roman" w:cs="Times New Roman"/>
          <w:b/>
          <w:bCs/>
          <w:iCs/>
          <w:sz w:val="28"/>
          <w:szCs w:val="28"/>
          <w:lang w:eastAsia="ru-RU"/>
        </w:rPr>
      </w:pPr>
    </w:p>
    <w:p w:rsidR="00790F73" w:rsidRPr="00790F73" w:rsidRDefault="00790F73" w:rsidP="007C1DE2">
      <w:pPr>
        <w:numPr>
          <w:ilvl w:val="0"/>
          <w:numId w:val="3"/>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«Что для чего»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Взрослый предлагает вспомнить, где хранятся эти предметы.</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хлеб – в хлебнице,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сахар – в сахарнице,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конфеты – в конфетнице,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мыло – в мыльнице,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перец - в перечнице,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салат – в салатнице, суп – в супнице,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соус - в соуснице и т. д.  </w:t>
      </w:r>
    </w:p>
    <w:p w:rsidR="00790F73" w:rsidRPr="00790F73" w:rsidRDefault="00790F73" w:rsidP="007C1DE2">
      <w:pPr>
        <w:numPr>
          <w:ilvl w:val="0"/>
          <w:numId w:val="4"/>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«Как можно…»</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790F73" w:rsidRPr="00790F73" w:rsidRDefault="00790F73" w:rsidP="007C1DE2">
      <w:pPr>
        <w:numPr>
          <w:ilvl w:val="0"/>
          <w:numId w:val="5"/>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«Угощаю»</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в«кислые», «соленые», «горькие» слова.</w:t>
      </w:r>
      <w:r w:rsidRPr="00790F73">
        <w:rPr>
          <w:rFonts w:ascii="Times New Roman" w:eastAsia="Times New Roman" w:hAnsi="Times New Roman" w:cs="Times New Roman"/>
          <w:sz w:val="28"/>
          <w:szCs w:val="28"/>
          <w:lang w:eastAsia="ru-RU"/>
        </w:rPr>
        <w:br/>
      </w:r>
      <w:r w:rsidRPr="00790F73">
        <w:rPr>
          <w:rFonts w:ascii="Times New Roman" w:eastAsia="Times New Roman" w:hAnsi="Times New Roman" w:cs="Times New Roman"/>
          <w:b/>
          <w:bCs/>
          <w:iCs/>
          <w:sz w:val="28"/>
          <w:szCs w:val="28"/>
          <w:lang w:eastAsia="ru-RU"/>
        </w:rPr>
        <w:t>6. «Ищем слова»</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Какие слова можно вынуть из борща? Винегрета? Кухонного шкафа? И пр.</w:t>
      </w:r>
      <w:r w:rsidRPr="00790F73">
        <w:rPr>
          <w:rFonts w:ascii="Times New Roman" w:eastAsia="Times New Roman" w:hAnsi="Times New Roman" w:cs="Times New Roman"/>
          <w:sz w:val="28"/>
          <w:szCs w:val="28"/>
          <w:lang w:eastAsia="ru-RU"/>
        </w:rPr>
        <w:br/>
      </w:r>
      <w:r w:rsidRPr="00790F73">
        <w:rPr>
          <w:rFonts w:ascii="Times New Roman" w:eastAsia="Times New Roman" w:hAnsi="Times New Roman" w:cs="Times New Roman"/>
          <w:b/>
          <w:bCs/>
          <w:iCs/>
          <w:sz w:val="28"/>
          <w:szCs w:val="28"/>
          <w:lang w:eastAsia="ru-RU"/>
        </w:rPr>
        <w:t>7. «Опиши предмет»</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Ребенок берет любой предмет и подбирает как можно больше слов, подходящих к этому предмету. Например: яблоко (какое?) красное, кислое, круглое, твердое и т.д.</w:t>
      </w:r>
    </w:p>
    <w:p w:rsidR="00133FC9" w:rsidRDefault="00133FC9" w:rsidP="00133FC9">
      <w:pPr>
        <w:shd w:val="clear" w:color="auto" w:fill="FFFFFF"/>
        <w:spacing w:after="0" w:line="240" w:lineRule="auto"/>
        <w:jc w:val="center"/>
        <w:rPr>
          <w:rFonts w:ascii="Times New Roman" w:eastAsia="Times New Roman" w:hAnsi="Times New Roman" w:cs="Times New Roman"/>
          <w:b/>
          <w:bCs/>
          <w:iCs/>
          <w:sz w:val="28"/>
          <w:szCs w:val="28"/>
          <w:u w:val="single"/>
          <w:lang w:eastAsia="ru-RU"/>
        </w:rPr>
      </w:pPr>
    </w:p>
    <w:p w:rsidR="00790F73" w:rsidRPr="00790F73" w:rsidRDefault="00790F73" w:rsidP="00133FC9">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u w:val="single"/>
          <w:lang w:eastAsia="ru-RU"/>
        </w:rPr>
        <w:t>Игры на развитие грамматического строя речи:</w:t>
      </w:r>
    </w:p>
    <w:p w:rsidR="00790F73" w:rsidRPr="00790F73" w:rsidRDefault="00790F73" w:rsidP="007C1DE2">
      <w:pPr>
        <w:numPr>
          <w:ilvl w:val="0"/>
          <w:numId w:val="10"/>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«Веселый счет»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 Например: кирпичный дом, высокий дом, красивый дом, многоэтажный дом, знакомый дом…)</w:t>
      </w:r>
    </w:p>
    <w:p w:rsidR="00790F73" w:rsidRPr="00790F73" w:rsidRDefault="00790F73" w:rsidP="007C1DE2">
      <w:pPr>
        <w:numPr>
          <w:ilvl w:val="0"/>
          <w:numId w:val="11"/>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«Подружи слова»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Листья падают – листопад, снег падает – снегопад, вода падает – водопад, сам летает – самолет, пыль сосет – пылесос,</w:t>
      </w:r>
    </w:p>
    <w:p w:rsidR="00790F73" w:rsidRPr="00790F73" w:rsidRDefault="00790F73" w:rsidP="007C1DE2">
      <w:pPr>
        <w:numPr>
          <w:ilvl w:val="0"/>
          <w:numId w:val="12"/>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«Все сделал» </w:t>
      </w:r>
    </w:p>
    <w:p w:rsidR="00133FC9" w:rsidRPr="00790F73" w:rsidRDefault="00790F73" w:rsidP="007C1DE2">
      <w:pPr>
        <w:shd w:val="clear" w:color="auto" w:fill="FFFFFF"/>
        <w:spacing w:after="0" w:line="240" w:lineRule="auto"/>
        <w:rPr>
          <w:rFonts w:ascii="Times New Roman" w:eastAsia="Times New Roman" w:hAnsi="Times New Roman" w:cs="Times New Roman"/>
          <w:sz w:val="28"/>
          <w:szCs w:val="28"/>
          <w:lang w:eastAsia="ru-RU"/>
        </w:rPr>
      </w:pPr>
      <w:r w:rsidRPr="00790F73">
        <w:rPr>
          <w:rFonts w:ascii="Times New Roman" w:eastAsia="Times New Roman" w:hAnsi="Times New Roman" w:cs="Times New Roman"/>
          <w:sz w:val="28"/>
          <w:szCs w:val="28"/>
          <w:lang w:eastAsia="ru-RU"/>
        </w:rPr>
        <w:t xml:space="preserve">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w:t>
      </w:r>
      <w:r w:rsidRPr="00790F73">
        <w:rPr>
          <w:rFonts w:ascii="Times New Roman" w:eastAsia="Times New Roman" w:hAnsi="Times New Roman" w:cs="Times New Roman"/>
          <w:sz w:val="28"/>
          <w:szCs w:val="28"/>
          <w:lang w:eastAsia="ru-RU"/>
        </w:rPr>
        <w:lastRenderedPageBreak/>
        <w:t>ловит – поймал, чинит – починил, красит – покрасил, убирает – убрал, строит – построил</w:t>
      </w:r>
      <w:r w:rsidR="00133FC9">
        <w:rPr>
          <w:rFonts w:ascii="Times New Roman" w:eastAsia="Times New Roman" w:hAnsi="Times New Roman" w:cs="Times New Roman"/>
          <w:sz w:val="28"/>
          <w:szCs w:val="28"/>
          <w:lang w:eastAsia="ru-RU"/>
        </w:rPr>
        <w:t>.</w:t>
      </w:r>
    </w:p>
    <w:p w:rsidR="00790F73" w:rsidRPr="00790F73" w:rsidRDefault="00790F73" w:rsidP="007C1DE2">
      <w:pPr>
        <w:numPr>
          <w:ilvl w:val="0"/>
          <w:numId w:val="13"/>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 Ты идешь, и я иду»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Ты выходишь, и я выхожу, ты обходишь, и я обхожу и т. д. (подходить, заходить, переходить…) Можно по аналогии использовать глаголы ехать, лететь.  </w:t>
      </w:r>
    </w:p>
    <w:p w:rsidR="00790F73" w:rsidRPr="00790F73" w:rsidRDefault="00790F73" w:rsidP="007C1DE2">
      <w:pPr>
        <w:numPr>
          <w:ilvl w:val="0"/>
          <w:numId w:val="14"/>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«Приготовим сок»</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«Из яблок сок (какой?) - яблочный; из груш… (грушевый); из вишни… (вишневый)» и т. д. А потом наоборот: апельсиновый сок из чего?» и т. д.</w:t>
      </w:r>
    </w:p>
    <w:p w:rsidR="00790F73" w:rsidRPr="00790F73" w:rsidRDefault="00790F73" w:rsidP="007C1DE2">
      <w:pPr>
        <w:numPr>
          <w:ilvl w:val="0"/>
          <w:numId w:val="15"/>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«Один - много»</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«Яблоко – много чего? (яблок); Помидор – много чего? (помидоров)» и т. д.</w:t>
      </w:r>
    </w:p>
    <w:p w:rsidR="00790F73" w:rsidRPr="00790F73" w:rsidRDefault="00790F73" w:rsidP="007C1DE2">
      <w:pPr>
        <w:numPr>
          <w:ilvl w:val="0"/>
          <w:numId w:val="16"/>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 </w:t>
      </w:r>
      <w:r w:rsidRPr="00790F73">
        <w:rPr>
          <w:rFonts w:ascii="Times New Roman" w:eastAsia="Times New Roman" w:hAnsi="Times New Roman" w:cs="Times New Roman"/>
          <w:b/>
          <w:bCs/>
          <w:iCs/>
          <w:sz w:val="28"/>
          <w:szCs w:val="28"/>
          <w:lang w:eastAsia="ru-RU"/>
        </w:rPr>
        <w:t>«Чей, чья, чьё»</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Образование притяжательных прилагательных. «Уши собаки - (чьи уши?) собачьи уши; хвост кошки – кошачий» и т. д.</w:t>
      </w:r>
      <w:r w:rsidRPr="00790F73">
        <w:rPr>
          <w:rFonts w:ascii="Times New Roman" w:eastAsia="Times New Roman" w:hAnsi="Times New Roman" w:cs="Times New Roman"/>
          <w:sz w:val="28"/>
          <w:szCs w:val="28"/>
          <w:lang w:eastAsia="ru-RU"/>
        </w:rPr>
        <w:br/>
      </w:r>
      <w:r w:rsidRPr="00790F73">
        <w:rPr>
          <w:rFonts w:ascii="Times New Roman" w:eastAsia="Times New Roman" w:hAnsi="Times New Roman" w:cs="Times New Roman"/>
          <w:b/>
          <w:bCs/>
          <w:iCs/>
          <w:sz w:val="28"/>
          <w:szCs w:val="28"/>
          <w:lang w:eastAsia="ru-RU"/>
        </w:rPr>
        <w:t>8. «Упрямые слова»</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w:t>
      </w:r>
    </w:p>
    <w:p w:rsidR="00133FC9" w:rsidRDefault="00133FC9" w:rsidP="00133FC9">
      <w:pPr>
        <w:shd w:val="clear" w:color="auto" w:fill="FFFFFF"/>
        <w:spacing w:after="0" w:line="240" w:lineRule="auto"/>
        <w:jc w:val="center"/>
        <w:rPr>
          <w:rFonts w:ascii="Times New Roman" w:eastAsia="Times New Roman" w:hAnsi="Times New Roman" w:cs="Times New Roman"/>
          <w:b/>
          <w:bCs/>
          <w:iCs/>
          <w:sz w:val="28"/>
          <w:szCs w:val="28"/>
          <w:u w:val="single"/>
          <w:lang w:eastAsia="ru-RU"/>
        </w:rPr>
      </w:pPr>
    </w:p>
    <w:p w:rsidR="00790F73" w:rsidRPr="00790F73" w:rsidRDefault="00790F73" w:rsidP="00133FC9">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u w:val="single"/>
          <w:lang w:eastAsia="ru-RU"/>
        </w:rPr>
        <w:t>Игры на развитие связной речи:</w:t>
      </w:r>
    </w:p>
    <w:p w:rsidR="00790F73" w:rsidRPr="00790F73" w:rsidRDefault="00790F73" w:rsidP="007C1DE2">
      <w:pPr>
        <w:numPr>
          <w:ilvl w:val="0"/>
          <w:numId w:val="17"/>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Игра «Что на что похоже»</w:t>
      </w:r>
      <w:r w:rsidRPr="00790F73">
        <w:rPr>
          <w:rFonts w:ascii="Times New Roman" w:eastAsia="Times New Roman" w:hAnsi="Times New Roman" w:cs="Times New Roman"/>
          <w:sz w:val="28"/>
          <w:szCs w:val="28"/>
          <w:lang w:eastAsia="ru-RU"/>
        </w:rPr>
        <w:t>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Ребенку предлагается подобрать похожие слова (сравнения)</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Белый снег похож на…(что?)</w:t>
      </w:r>
      <w:r w:rsidRPr="00790F73">
        <w:rPr>
          <w:rFonts w:ascii="Times New Roman" w:eastAsia="Times New Roman" w:hAnsi="Times New Roman" w:cs="Times New Roman"/>
          <w:sz w:val="28"/>
          <w:szCs w:val="28"/>
          <w:lang w:eastAsia="ru-RU"/>
        </w:rPr>
        <w:br/>
        <w:t>Синий лед похож на…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Густой туман похож на…</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Чистый дождь похож на… </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Блестящая на солнце паутина похожа на… </w:t>
      </w:r>
    </w:p>
    <w:p w:rsidR="00790F73" w:rsidRPr="00790F73" w:rsidRDefault="00790F73" w:rsidP="007C1DE2">
      <w:pPr>
        <w:numPr>
          <w:ilvl w:val="0"/>
          <w:numId w:val="18"/>
        </w:numPr>
        <w:shd w:val="clear" w:color="auto" w:fill="FFFFFF"/>
        <w:spacing w:after="0" w:line="240" w:lineRule="auto"/>
        <w:ind w:left="0"/>
        <w:rPr>
          <w:rFonts w:ascii="Times New Roman" w:eastAsia="Times New Roman" w:hAnsi="Times New Roman" w:cs="Times New Roman"/>
          <w:b/>
          <w:bCs/>
          <w:iCs/>
          <w:sz w:val="28"/>
          <w:szCs w:val="28"/>
          <w:lang w:eastAsia="ru-RU"/>
        </w:rPr>
      </w:pPr>
      <w:bookmarkStart w:id="0" w:name="_GoBack"/>
      <w:bookmarkEnd w:id="0"/>
      <w:r w:rsidRPr="00790F73">
        <w:rPr>
          <w:rFonts w:ascii="Times New Roman" w:eastAsia="Times New Roman" w:hAnsi="Times New Roman" w:cs="Times New Roman"/>
          <w:b/>
          <w:bCs/>
          <w:iCs/>
          <w:sz w:val="28"/>
          <w:szCs w:val="28"/>
          <w:lang w:eastAsia="ru-RU"/>
        </w:rPr>
        <w:t>Потому что…</w:t>
      </w:r>
      <w:r w:rsidRPr="00790F73">
        <w:rPr>
          <w:rFonts w:ascii="Times New Roman" w:eastAsia="Times New Roman" w:hAnsi="Times New Roman" w:cs="Times New Roman"/>
          <w:sz w:val="28"/>
          <w:szCs w:val="28"/>
          <w:lang w:eastAsia="ru-RU"/>
        </w:rPr>
        <w:br/>
        <w:t>Включение в речь союзов и предлогов делает речь плавной, логичной, цельной. Развивайте эту способность у ребёнка, рассуждая и отвечая на вопросы:</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Я мою руки потому, что…</w:t>
      </w:r>
      <w:r w:rsidRPr="00790F73">
        <w:rPr>
          <w:rFonts w:ascii="Times New Roman" w:eastAsia="Times New Roman" w:hAnsi="Times New Roman" w:cs="Times New Roman"/>
          <w:sz w:val="28"/>
          <w:szCs w:val="28"/>
          <w:lang w:eastAsia="ru-RU"/>
        </w:rPr>
        <w:br/>
        <w:t>Почему ты идёшь спать? и т. д.</w:t>
      </w:r>
    </w:p>
    <w:p w:rsidR="00790F73" w:rsidRPr="00790F73" w:rsidRDefault="00790F73" w:rsidP="007C1DE2">
      <w:pPr>
        <w:numPr>
          <w:ilvl w:val="0"/>
          <w:numId w:val="19"/>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b/>
          <w:bCs/>
          <w:iCs/>
          <w:sz w:val="28"/>
          <w:szCs w:val="28"/>
          <w:lang w:eastAsia="ru-RU"/>
        </w:rPr>
        <w:t>Кем (чем) был?</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Взрослый называет ребёнку явления, предметы, животных и т. д., а ребёнок должен сказать, кем (чем) они были раньше.</w:t>
      </w:r>
      <w:r w:rsidRPr="00790F73">
        <w:rPr>
          <w:rFonts w:ascii="Times New Roman" w:eastAsia="Times New Roman" w:hAnsi="Times New Roman" w:cs="Times New Roman"/>
          <w:sz w:val="28"/>
          <w:szCs w:val="28"/>
          <w:lang w:eastAsia="ru-RU"/>
        </w:rPr>
        <w:br/>
        <w:t>Корова была телёнком</w:t>
      </w:r>
      <w:r w:rsidRPr="00790F73">
        <w:rPr>
          <w:rFonts w:ascii="Times New Roman" w:eastAsia="Times New Roman" w:hAnsi="Times New Roman" w:cs="Times New Roman"/>
          <w:sz w:val="28"/>
          <w:szCs w:val="28"/>
          <w:lang w:eastAsia="ru-RU"/>
        </w:rPr>
        <w:br/>
        <w:t>Бабочка была гусеницей</w:t>
      </w:r>
      <w:r w:rsidRPr="00790F73">
        <w:rPr>
          <w:rFonts w:ascii="Times New Roman" w:eastAsia="Times New Roman" w:hAnsi="Times New Roman" w:cs="Times New Roman"/>
          <w:sz w:val="28"/>
          <w:szCs w:val="28"/>
          <w:lang w:eastAsia="ru-RU"/>
        </w:rPr>
        <w:br/>
        <w:t>Курица была цыплёнком, а цыплёнок – яйцом</w:t>
      </w:r>
      <w:r w:rsidRPr="00790F73">
        <w:rPr>
          <w:rFonts w:ascii="Times New Roman" w:eastAsia="Times New Roman" w:hAnsi="Times New Roman" w:cs="Times New Roman"/>
          <w:sz w:val="28"/>
          <w:szCs w:val="28"/>
          <w:lang w:eastAsia="ru-RU"/>
        </w:rPr>
        <w:br/>
        <w:t>Лёд был водой и т. д.</w:t>
      </w:r>
    </w:p>
    <w:p w:rsidR="00790F73" w:rsidRPr="00790F73" w:rsidRDefault="00790F73" w:rsidP="007C1DE2">
      <w:pPr>
        <w:numPr>
          <w:ilvl w:val="0"/>
          <w:numId w:val="20"/>
        </w:numPr>
        <w:shd w:val="clear" w:color="auto" w:fill="FFFFFF"/>
        <w:spacing w:after="0" w:line="240" w:lineRule="auto"/>
        <w:ind w:left="0"/>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iCs/>
          <w:sz w:val="28"/>
          <w:szCs w:val="28"/>
          <w:lang w:eastAsia="ru-RU"/>
        </w:rPr>
        <w:t>Игра "Что мы видим во дворе?"</w:t>
      </w:r>
    </w:p>
    <w:p w:rsidR="00790F73" w:rsidRPr="00790F73" w:rsidRDefault="00790F73" w:rsidP="007C1DE2">
      <w:pPr>
        <w:shd w:val="clear" w:color="auto" w:fill="FFFFFF"/>
        <w:spacing w:after="0" w:line="240" w:lineRule="auto"/>
        <w:rPr>
          <w:rFonts w:ascii="Times New Roman" w:eastAsia="Times New Roman" w:hAnsi="Times New Roman" w:cs="Times New Roman"/>
          <w:b/>
          <w:bCs/>
          <w:iCs/>
          <w:sz w:val="28"/>
          <w:szCs w:val="28"/>
          <w:lang w:eastAsia="ru-RU"/>
        </w:rPr>
      </w:pPr>
      <w:r w:rsidRPr="00790F73">
        <w:rPr>
          <w:rFonts w:ascii="Times New Roman" w:eastAsia="Times New Roman" w:hAnsi="Times New Roman" w:cs="Times New Roman"/>
          <w:sz w:val="28"/>
          <w:szCs w:val="28"/>
          <w:lang w:eastAsia="ru-RU"/>
        </w:rPr>
        <w:t xml:space="preserve">Вместе с ребенком посмотрите в окно. Поиграйте в игру "Кто больше увидит". По очереди перечисляйте то, что видно из вашего окна. Описывайте </w:t>
      </w:r>
      <w:r w:rsidRPr="00790F73">
        <w:rPr>
          <w:rFonts w:ascii="Times New Roman" w:eastAsia="Times New Roman" w:hAnsi="Times New Roman" w:cs="Times New Roman"/>
          <w:sz w:val="28"/>
          <w:szCs w:val="28"/>
          <w:lang w:eastAsia="ru-RU"/>
        </w:rPr>
        <w:lastRenderedPageBreak/>
        <w:t>все увиденное в деталях. Например: "Я вижу дом. Возле дома стоит дерево. Оно высокое и толстое, у него много веток, а на ветках листочки". </w:t>
      </w:r>
    </w:p>
    <w:p w:rsidR="00790F73" w:rsidRPr="00256FC2" w:rsidRDefault="00790F73" w:rsidP="007C1DE2">
      <w:pPr>
        <w:pStyle w:val="c7"/>
        <w:shd w:val="clear" w:color="auto" w:fill="FFFFFF"/>
        <w:spacing w:before="0" w:beforeAutospacing="0" w:after="0" w:afterAutospacing="0"/>
        <w:jc w:val="center"/>
        <w:rPr>
          <w:rStyle w:val="c0"/>
          <w:sz w:val="28"/>
          <w:szCs w:val="28"/>
        </w:rPr>
      </w:pPr>
    </w:p>
    <w:sectPr w:rsidR="00790F73" w:rsidRPr="00256FC2" w:rsidSect="00DC1FF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119" w:rsidRDefault="00880119" w:rsidP="00BA0862">
      <w:pPr>
        <w:spacing w:after="0" w:line="240" w:lineRule="auto"/>
      </w:pPr>
      <w:r>
        <w:separator/>
      </w:r>
    </w:p>
  </w:endnote>
  <w:endnote w:type="continuationSeparator" w:id="1">
    <w:p w:rsidR="00880119" w:rsidRDefault="00880119" w:rsidP="00BA0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91672"/>
      <w:docPartObj>
        <w:docPartGallery w:val="Page Numbers (Bottom of Page)"/>
        <w:docPartUnique/>
      </w:docPartObj>
    </w:sdtPr>
    <w:sdtContent>
      <w:p w:rsidR="00BA0862" w:rsidRDefault="00703AF3">
        <w:pPr>
          <w:pStyle w:val="a6"/>
          <w:jc w:val="center"/>
        </w:pPr>
        <w:r w:rsidRPr="00BA0862">
          <w:rPr>
            <w:rFonts w:ascii="Times New Roman" w:hAnsi="Times New Roman" w:cs="Times New Roman"/>
            <w:sz w:val="28"/>
          </w:rPr>
          <w:fldChar w:fldCharType="begin"/>
        </w:r>
        <w:r w:rsidR="00BA0862" w:rsidRPr="00BA0862">
          <w:rPr>
            <w:rFonts w:ascii="Times New Roman" w:hAnsi="Times New Roman" w:cs="Times New Roman"/>
            <w:sz w:val="28"/>
          </w:rPr>
          <w:instrText xml:space="preserve"> PAGE   \* MERGEFORMAT </w:instrText>
        </w:r>
        <w:r w:rsidRPr="00BA0862">
          <w:rPr>
            <w:rFonts w:ascii="Times New Roman" w:hAnsi="Times New Roman" w:cs="Times New Roman"/>
            <w:sz w:val="28"/>
          </w:rPr>
          <w:fldChar w:fldCharType="separate"/>
        </w:r>
        <w:r w:rsidR="00DC1FF4">
          <w:rPr>
            <w:rFonts w:ascii="Times New Roman" w:hAnsi="Times New Roman" w:cs="Times New Roman"/>
            <w:noProof/>
            <w:sz w:val="28"/>
          </w:rPr>
          <w:t>2</w:t>
        </w:r>
        <w:r w:rsidRPr="00BA0862">
          <w:rPr>
            <w:rFonts w:ascii="Times New Roman" w:hAnsi="Times New Roman" w:cs="Times New Roman"/>
            <w:sz w:val="28"/>
          </w:rPr>
          <w:fldChar w:fldCharType="end"/>
        </w:r>
      </w:p>
    </w:sdtContent>
  </w:sdt>
  <w:p w:rsidR="00BA0862" w:rsidRDefault="00BA08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119" w:rsidRDefault="00880119" w:rsidP="00BA0862">
      <w:pPr>
        <w:spacing w:after="0" w:line="240" w:lineRule="auto"/>
      </w:pPr>
      <w:r>
        <w:separator/>
      </w:r>
    </w:p>
  </w:footnote>
  <w:footnote w:type="continuationSeparator" w:id="1">
    <w:p w:rsidR="00880119" w:rsidRDefault="00880119" w:rsidP="00BA0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731"/>
    <w:multiLevelType w:val="multilevel"/>
    <w:tmpl w:val="3790E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F5EB4"/>
    <w:multiLevelType w:val="multilevel"/>
    <w:tmpl w:val="D8247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05F2B"/>
    <w:multiLevelType w:val="multilevel"/>
    <w:tmpl w:val="90F44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B3F19"/>
    <w:multiLevelType w:val="multilevel"/>
    <w:tmpl w:val="D0CA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32EDD"/>
    <w:multiLevelType w:val="multilevel"/>
    <w:tmpl w:val="35E02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3F087F"/>
    <w:multiLevelType w:val="multilevel"/>
    <w:tmpl w:val="5A98D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63F70"/>
    <w:multiLevelType w:val="multilevel"/>
    <w:tmpl w:val="BB2E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7E53C3"/>
    <w:multiLevelType w:val="multilevel"/>
    <w:tmpl w:val="4AD09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557F47"/>
    <w:multiLevelType w:val="multilevel"/>
    <w:tmpl w:val="54E66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E5B70"/>
    <w:multiLevelType w:val="multilevel"/>
    <w:tmpl w:val="6616F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309EA"/>
    <w:multiLevelType w:val="multilevel"/>
    <w:tmpl w:val="0764ED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F55546"/>
    <w:multiLevelType w:val="multilevel"/>
    <w:tmpl w:val="5EE28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2632E6"/>
    <w:multiLevelType w:val="multilevel"/>
    <w:tmpl w:val="A798E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626B96"/>
    <w:multiLevelType w:val="multilevel"/>
    <w:tmpl w:val="5D562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BF67CA"/>
    <w:multiLevelType w:val="multilevel"/>
    <w:tmpl w:val="E90E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515A37"/>
    <w:multiLevelType w:val="multilevel"/>
    <w:tmpl w:val="66CE8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372C16"/>
    <w:multiLevelType w:val="multilevel"/>
    <w:tmpl w:val="2494C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D613B9"/>
    <w:multiLevelType w:val="multilevel"/>
    <w:tmpl w:val="9656E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07363F"/>
    <w:multiLevelType w:val="multilevel"/>
    <w:tmpl w:val="A5AC4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9C0869"/>
    <w:multiLevelType w:val="multilevel"/>
    <w:tmpl w:val="8F56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8"/>
  </w:num>
  <w:num w:numId="4">
    <w:abstractNumId w:val="0"/>
  </w:num>
  <w:num w:numId="5">
    <w:abstractNumId w:val="2"/>
  </w:num>
  <w:num w:numId="6">
    <w:abstractNumId w:val="6"/>
  </w:num>
  <w:num w:numId="7">
    <w:abstractNumId w:val="12"/>
  </w:num>
  <w:num w:numId="8">
    <w:abstractNumId w:val="3"/>
  </w:num>
  <w:num w:numId="9">
    <w:abstractNumId w:val="15"/>
  </w:num>
  <w:num w:numId="10">
    <w:abstractNumId w:val="14"/>
  </w:num>
  <w:num w:numId="11">
    <w:abstractNumId w:val="8"/>
  </w:num>
  <w:num w:numId="12">
    <w:abstractNumId w:val="16"/>
  </w:num>
  <w:num w:numId="13">
    <w:abstractNumId w:val="1"/>
  </w:num>
  <w:num w:numId="14">
    <w:abstractNumId w:val="9"/>
  </w:num>
  <w:num w:numId="15">
    <w:abstractNumId w:val="4"/>
  </w:num>
  <w:num w:numId="16">
    <w:abstractNumId w:val="10"/>
  </w:num>
  <w:num w:numId="17">
    <w:abstractNumId w:val="19"/>
  </w:num>
  <w:num w:numId="18">
    <w:abstractNumId w:val="11"/>
  </w:num>
  <w:num w:numId="19">
    <w:abstractNumId w:val="1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26EE"/>
    <w:rsid w:val="000B0714"/>
    <w:rsid w:val="00133FC9"/>
    <w:rsid w:val="001526EE"/>
    <w:rsid w:val="001C7087"/>
    <w:rsid w:val="00256FC2"/>
    <w:rsid w:val="002B2616"/>
    <w:rsid w:val="00385ED5"/>
    <w:rsid w:val="005C26CA"/>
    <w:rsid w:val="00703AF3"/>
    <w:rsid w:val="00790F73"/>
    <w:rsid w:val="007C1DE2"/>
    <w:rsid w:val="00880119"/>
    <w:rsid w:val="00AE5A40"/>
    <w:rsid w:val="00BA0862"/>
    <w:rsid w:val="00C24EF8"/>
    <w:rsid w:val="00D81A74"/>
    <w:rsid w:val="00D82E0A"/>
    <w:rsid w:val="00DC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C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6CA"/>
    <w:rPr>
      <w:rFonts w:ascii="Times New Roman" w:hAnsi="Times New Roman" w:cs="Times New Roman"/>
      <w:sz w:val="24"/>
      <w:szCs w:val="24"/>
    </w:rPr>
  </w:style>
  <w:style w:type="paragraph" w:customStyle="1" w:styleId="c5">
    <w:name w:val="c5"/>
    <w:basedOn w:val="a"/>
    <w:rsid w:val="00C24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24EF8"/>
  </w:style>
  <w:style w:type="paragraph" w:customStyle="1" w:styleId="c1">
    <w:name w:val="c1"/>
    <w:basedOn w:val="a"/>
    <w:rsid w:val="00C24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4EF8"/>
  </w:style>
  <w:style w:type="character" w:customStyle="1" w:styleId="c3">
    <w:name w:val="c3"/>
    <w:basedOn w:val="a0"/>
    <w:rsid w:val="00C24EF8"/>
  </w:style>
  <w:style w:type="paragraph" w:customStyle="1" w:styleId="c7">
    <w:name w:val="c7"/>
    <w:basedOn w:val="a"/>
    <w:rsid w:val="00C24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A08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0862"/>
  </w:style>
  <w:style w:type="paragraph" w:styleId="a6">
    <w:name w:val="footer"/>
    <w:basedOn w:val="a"/>
    <w:link w:val="a7"/>
    <w:uiPriority w:val="99"/>
    <w:unhideWhenUsed/>
    <w:rsid w:val="00BA08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0862"/>
  </w:style>
  <w:style w:type="paragraph" w:styleId="a8">
    <w:name w:val="Balloon Text"/>
    <w:basedOn w:val="a"/>
    <w:link w:val="a9"/>
    <w:uiPriority w:val="99"/>
    <w:semiHidden/>
    <w:unhideWhenUsed/>
    <w:rsid w:val="00DC1F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1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283075">
      <w:bodyDiv w:val="1"/>
      <w:marLeft w:val="0"/>
      <w:marRight w:val="0"/>
      <w:marTop w:val="0"/>
      <w:marBottom w:val="0"/>
      <w:divBdr>
        <w:top w:val="none" w:sz="0" w:space="0" w:color="auto"/>
        <w:left w:val="none" w:sz="0" w:space="0" w:color="auto"/>
        <w:bottom w:val="none" w:sz="0" w:space="0" w:color="auto"/>
        <w:right w:val="none" w:sz="0" w:space="0" w:color="auto"/>
      </w:divBdr>
    </w:div>
    <w:div w:id="1261715409">
      <w:bodyDiv w:val="1"/>
      <w:marLeft w:val="0"/>
      <w:marRight w:val="0"/>
      <w:marTop w:val="0"/>
      <w:marBottom w:val="0"/>
      <w:divBdr>
        <w:top w:val="none" w:sz="0" w:space="0" w:color="auto"/>
        <w:left w:val="none" w:sz="0" w:space="0" w:color="auto"/>
        <w:bottom w:val="none" w:sz="0" w:space="0" w:color="auto"/>
        <w:right w:val="none" w:sz="0" w:space="0" w:color="auto"/>
      </w:divBdr>
    </w:div>
    <w:div w:id="20328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Брагина</dc:creator>
  <cp:keywords/>
  <dc:description/>
  <cp:lastModifiedBy>Аня</cp:lastModifiedBy>
  <cp:revision>6</cp:revision>
  <dcterms:created xsi:type="dcterms:W3CDTF">2021-12-03T19:47:00Z</dcterms:created>
  <dcterms:modified xsi:type="dcterms:W3CDTF">2023-02-08T10:26:00Z</dcterms:modified>
</cp:coreProperties>
</file>