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1"/>
        <w:gridCol w:w="5060"/>
      </w:tblGrid>
      <w:tr w:rsidR="00A01CCA" w:rsidRPr="00A01CCA" w:rsidTr="00DB7147">
        <w:tc>
          <w:tcPr>
            <w:tcW w:w="4644" w:type="dxa"/>
          </w:tcPr>
          <w:p w:rsidR="00A01CCA" w:rsidRPr="00A01CCA" w:rsidRDefault="00A01CCA" w:rsidP="00DB7147">
            <w:pPr>
              <w:pStyle w:val="Default"/>
              <w:widowControl w:val="0"/>
              <w:tabs>
                <w:tab w:val="left" w:pos="851"/>
              </w:tabs>
              <w:ind w:firstLine="851"/>
              <w:jc w:val="center"/>
              <w:rPr>
                <w:color w:val="auto"/>
              </w:rPr>
            </w:pPr>
          </w:p>
        </w:tc>
        <w:tc>
          <w:tcPr>
            <w:tcW w:w="5211" w:type="dxa"/>
          </w:tcPr>
          <w:p w:rsidR="00A01CCA" w:rsidRPr="00A01CCA" w:rsidRDefault="00A01CCA" w:rsidP="00DB7147">
            <w:pPr>
              <w:pStyle w:val="Default"/>
              <w:widowControl w:val="0"/>
              <w:tabs>
                <w:tab w:val="left" w:pos="851"/>
              </w:tabs>
              <w:ind w:firstLine="601"/>
              <w:jc w:val="center"/>
              <w:rPr>
                <w:color w:val="auto"/>
              </w:rPr>
            </w:pPr>
          </w:p>
        </w:tc>
      </w:tr>
    </w:tbl>
    <w:p w:rsidR="00A01CCA" w:rsidRPr="00A01CCA" w:rsidRDefault="00A01CCA" w:rsidP="00AE29C8">
      <w:pPr>
        <w:pStyle w:val="Default"/>
        <w:widowControl w:val="0"/>
        <w:tabs>
          <w:tab w:val="left" w:pos="851"/>
        </w:tabs>
        <w:ind w:firstLine="0"/>
        <w:rPr>
          <w:color w:val="auto"/>
        </w:rPr>
      </w:pPr>
    </w:p>
    <w:p w:rsidR="00A01CCA" w:rsidRPr="00A01CCA" w:rsidRDefault="00AE29C8" w:rsidP="00A01CCA">
      <w:pPr>
        <w:pStyle w:val="Default"/>
        <w:widowControl w:val="0"/>
        <w:tabs>
          <w:tab w:val="left" w:pos="851"/>
        </w:tabs>
        <w:ind w:firstLine="85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</w:t>
      </w:r>
      <w:r w:rsidR="00A01CCA" w:rsidRPr="00A01CCA">
        <w:rPr>
          <w:b/>
          <w:bCs/>
          <w:color w:val="auto"/>
          <w:sz w:val="28"/>
          <w:szCs w:val="28"/>
        </w:rPr>
        <w:t xml:space="preserve">спорт консультационного центра (пункта) МБДОУ № </w:t>
      </w:r>
      <w:r>
        <w:rPr>
          <w:b/>
          <w:bCs/>
          <w:color w:val="auto"/>
          <w:sz w:val="28"/>
          <w:szCs w:val="28"/>
        </w:rPr>
        <w:t>1</w:t>
      </w:r>
      <w:r w:rsidR="00A01CCA" w:rsidRPr="00A01CCA">
        <w:rPr>
          <w:b/>
          <w:bCs/>
          <w:color w:val="auto"/>
          <w:sz w:val="28"/>
          <w:szCs w:val="28"/>
        </w:rPr>
        <w:t xml:space="preserve">2 </w:t>
      </w:r>
    </w:p>
    <w:p w:rsidR="00A01CCA" w:rsidRPr="00A01CCA" w:rsidRDefault="00A01CCA" w:rsidP="00A01CCA">
      <w:pPr>
        <w:pStyle w:val="Default"/>
        <w:widowControl w:val="0"/>
        <w:tabs>
          <w:tab w:val="left" w:pos="851"/>
        </w:tabs>
        <w:ind w:firstLine="851"/>
        <w:jc w:val="center"/>
        <w:rPr>
          <w:bCs/>
          <w:color w:val="auto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355"/>
      </w:tblGrid>
      <w:tr w:rsidR="00A01CCA" w:rsidRPr="00A01CCA" w:rsidTr="00AE29C8">
        <w:trPr>
          <w:trHeight w:hRule="exact" w:val="1001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9355" w:type="dxa"/>
          </w:tcPr>
          <w:p w:rsidR="00A01CCA" w:rsidRPr="00A01CCA" w:rsidRDefault="00A01CCA" w:rsidP="00A0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консультационного центра (пункта) для родителей (законных представителей), обеспечивающих получение детьми </w:t>
            </w: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в форме семейного образования</w:t>
            </w:r>
          </w:p>
          <w:p w:rsidR="00A01CCA" w:rsidRPr="00A01CCA" w:rsidRDefault="00A01CCA" w:rsidP="00A01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CA" w:rsidRPr="00A01CCA" w:rsidTr="00AE29C8">
        <w:trPr>
          <w:trHeight w:hRule="exact" w:val="562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и преемственности семейного и общественного воспитания</w:t>
            </w:r>
          </w:p>
        </w:tc>
      </w:tr>
      <w:tr w:rsidR="00A01CCA" w:rsidRPr="00A01CCA" w:rsidTr="00AE29C8">
        <w:trPr>
          <w:trHeight w:hRule="exact" w:val="1128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прав родителей (законных представителей), воспитывающих детей дошкольного возраста, не посещающих дошкольные учреждения, на получение методической, </w:t>
            </w:r>
            <w:proofErr w:type="spellStart"/>
            <w:proofErr w:type="gramStart"/>
            <w:r w:rsidRPr="00A01CC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</w:t>
            </w:r>
            <w:proofErr w:type="spellEnd"/>
            <w:r w:rsidRPr="00A01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педагогической</w:t>
            </w:r>
            <w:proofErr w:type="gramEnd"/>
            <w:r w:rsidRPr="00A01CCA">
              <w:rPr>
                <w:rFonts w:ascii="Times New Roman" w:hAnsi="Times New Roman" w:cs="Times New Roman"/>
                <w:iCs/>
                <w:sz w:val="24"/>
                <w:szCs w:val="24"/>
              </w:rPr>
              <w:t>, диагностической и консультативной помощи.</w:t>
            </w:r>
          </w:p>
        </w:tc>
      </w:tr>
      <w:tr w:rsidR="00A01CCA" w:rsidRPr="00A01CCA" w:rsidTr="00AE29C8">
        <w:trPr>
          <w:trHeight w:hRule="exact" w:val="3394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9355" w:type="dxa"/>
          </w:tcPr>
          <w:p w:rsidR="00A01CCA" w:rsidRPr="00A01CCA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r w:rsidRPr="00A01CCA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7 лет, получающих дошкольное образование в форме семейного образования;</w:t>
            </w:r>
          </w:p>
          <w:p w:rsidR="00A01CCA" w:rsidRPr="00A01CCA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r w:rsidRPr="00A01CCA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диагностирование проблемных зон в развитии ребёнка с целью профилактики дальнейших личностных нарушений;</w:t>
            </w:r>
          </w:p>
          <w:p w:rsidR="00A01CCA" w:rsidRPr="00A01CCA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r w:rsidRPr="00A01CCA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проведение комплексной профилактики различных отклонений в физическом, психическом, речевом и социальном развитии детей дошкольного возраста получающих дошкольное образование в форме семейного образования;</w:t>
            </w:r>
          </w:p>
          <w:p w:rsidR="00A01CCA" w:rsidRPr="00A01CCA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осуществление необходимых коррекционных и развивающих мероприятий в рамках деятельности консультационного центра;</w:t>
            </w:r>
          </w:p>
          <w:p w:rsidR="00A01CCA" w:rsidRPr="00A01CCA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оказание содействия в социализации детей, получающих дошкольное образование в форме семейного образования</w:t>
            </w:r>
          </w:p>
        </w:tc>
      </w:tr>
      <w:tr w:rsidR="00A01CCA" w:rsidRPr="00A01CCA" w:rsidTr="00AE29C8">
        <w:trPr>
          <w:trHeight w:hRule="exact" w:val="984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Перспективы развития</w:t>
            </w:r>
          </w:p>
        </w:tc>
        <w:tc>
          <w:tcPr>
            <w:tcW w:w="9355" w:type="dxa"/>
          </w:tcPr>
          <w:p w:rsidR="00A01CCA" w:rsidRPr="00A01CCA" w:rsidRDefault="00A01CCA" w:rsidP="00A01C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Расширение двусторонней связи «ДОУ – семья»</w:t>
            </w:r>
          </w:p>
          <w:p w:rsidR="00A01CCA" w:rsidRPr="00A01CCA" w:rsidRDefault="00A01CCA" w:rsidP="00A01C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Обеспечение всестороннего развития ребёнка</w:t>
            </w:r>
          </w:p>
          <w:p w:rsidR="00A01CCA" w:rsidRDefault="00A01CCA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C8" w:rsidRPr="00A01CCA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CA" w:rsidRPr="00A01CCA" w:rsidTr="00AE29C8">
        <w:trPr>
          <w:trHeight w:hRule="exact" w:val="8807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Нормативно-правовые основы создания консультативного центра (пункта)</w:t>
            </w:r>
          </w:p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rPr>
                <w:color w:val="auto"/>
              </w:rPr>
              <w:t>- Конвенцией ООН о правах ребенка;</w:t>
            </w:r>
          </w:p>
          <w:p w:rsidR="00A01CCA" w:rsidRPr="00A01CCA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szCs w:val="24"/>
              </w:rPr>
            </w:pPr>
            <w:r w:rsidRPr="00A01CCA">
              <w:rPr>
                <w:szCs w:val="24"/>
              </w:rPr>
              <w:t>- Конституцией Российской Федерации от 12 декабря 1993 года;</w:t>
            </w:r>
          </w:p>
          <w:p w:rsidR="00A01CCA" w:rsidRPr="00A01CCA" w:rsidRDefault="00A01CCA" w:rsidP="00DB7147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Семейным кодексом Российской Федерации от 29 декабря 1995 года № 223-ФЗ;</w:t>
            </w:r>
          </w:p>
          <w:p w:rsidR="00A01CCA" w:rsidRPr="00A01CCA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szCs w:val="24"/>
              </w:rPr>
            </w:pPr>
            <w:r w:rsidRPr="00A01CCA">
              <w:rPr>
                <w:szCs w:val="24"/>
              </w:rPr>
              <w:t>- Федеральным законом от 29 декабря 2012 года  № 273-ФЗ «Об образовании в Российской Федерации»;</w:t>
            </w:r>
          </w:p>
          <w:p w:rsidR="00A01CCA" w:rsidRPr="00A01CCA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bCs/>
                <w:szCs w:val="24"/>
              </w:rPr>
            </w:pPr>
            <w:r w:rsidRPr="00A01CCA">
              <w:rPr>
                <w:bCs/>
                <w:szCs w:val="24"/>
                <w:shd w:val="clear" w:color="auto" w:fill="FFFFFF"/>
              </w:rPr>
              <w:t>- Федеральным законом от 24 июля 1998 года № 124-ФЗ «Об основных гарантиях прав ребенка в Российской Федерации»;</w:t>
            </w:r>
          </w:p>
          <w:p w:rsidR="00A01CCA" w:rsidRPr="00A01CCA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szCs w:val="24"/>
              </w:rPr>
            </w:pPr>
            <w:r w:rsidRPr="00A01CCA">
              <w:rPr>
                <w:bCs/>
                <w:szCs w:val="24"/>
                <w:shd w:val="clear" w:color="auto" w:fill="FFFFFF"/>
              </w:rPr>
              <w:t xml:space="preserve">- Федеральным законом </w:t>
            </w:r>
            <w:r w:rsidRPr="00A01CCA">
              <w:rPr>
                <w:szCs w:val="24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rPr>
                <w:color w:val="auto"/>
              </w:rPr>
              <w:t xml:space="preserve">- </w:t>
            </w:r>
            <w:proofErr w:type="spellStart"/>
            <w:r w:rsidRPr="00A01CCA">
              <w:rPr>
                <w:color w:val="auto"/>
              </w:rPr>
              <w:t>СанПиН</w:t>
            </w:r>
            <w:proofErr w:type="spellEnd"/>
            <w:r w:rsidRPr="00A01CCA">
              <w:rPr>
                <w:color w:val="auto"/>
              </w:rPr>
              <w:t xml:space="preserve"> 2.4.1.3049-13 (санитарно-эпидемиологические требования к устройству, содержанию, оборудованию и режиму работы ДОО);</w:t>
            </w:r>
          </w:p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rPr>
                <w:bCs/>
                <w:color w:val="auto"/>
              </w:rPr>
              <w:t>- 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rPr>
                <w:color w:val="auto"/>
              </w:rPr>
              <w:t>- 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rPr>
                <w:color w:val="auto"/>
              </w:rPr>
              <w:t>- 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      </w:r>
          </w:p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rPr>
                <w:color w:val="auto"/>
              </w:rPr>
              <w:t>- письмом Минобразования России от 10 апреля 2000 года №106/23 – 16 «О программе развития новых форм российского дошкольного образования  в современных социально – экономических условиях»;</w:t>
            </w:r>
          </w:p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t xml:space="preserve">- приказом </w:t>
            </w:r>
            <w:r w:rsidRPr="00A01CCA">
              <w:rPr>
                <w:color w:val="auto"/>
              </w:rPr>
              <w:t>Минобразования</w:t>
            </w:r>
            <w:r w:rsidRPr="00A01CCA">
              <w:t xml:space="preserve"> России от 30 августа 2013 года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      </w:r>
          </w:p>
          <w:p w:rsidR="00A01CCA" w:rsidRPr="00A01CCA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</w:rPr>
            </w:pPr>
            <w:r w:rsidRPr="00A01CCA">
              <w:rPr>
                <w:color w:val="auto"/>
              </w:rPr>
              <w:t>- решением коллегии Минобразования России от 29 января 2002 года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A01CCA" w:rsidRPr="00A01CCA" w:rsidRDefault="00A01CCA" w:rsidP="00DB71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CA" w:rsidRPr="00A01CCA" w:rsidTr="00AE29C8">
        <w:trPr>
          <w:trHeight w:hRule="exact" w:val="3106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Подготовительный этап  </w:t>
            </w:r>
            <w:r w:rsidRPr="00A01C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Создание условий для функционирования консультационного центра </w:t>
            </w:r>
          </w:p>
          <w:p w:rsidR="00A01CCA" w:rsidRPr="00A01CCA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Организационный</w:t>
            </w:r>
            <w:r w:rsidRPr="00A01C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A01CCA" w:rsidRPr="00A01CCA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Постановка целей, разработка организационно-информационного сопровождения работы консультационного центра. Утверждение штатного расписания и плана работы консультационного центра. Размещение информации на сайте учреждения.</w:t>
            </w:r>
          </w:p>
          <w:p w:rsidR="00A01CCA" w:rsidRPr="00A01CCA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A01CCA" w:rsidRPr="00A01CCA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цели путём решения поставленных задач. </w:t>
            </w:r>
          </w:p>
          <w:p w:rsidR="00A01CCA" w:rsidRPr="00A01CCA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A01CCA" w:rsidRPr="00A01CCA" w:rsidRDefault="00A01CCA" w:rsidP="00DB71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по работе консультационного центра.</w:t>
            </w:r>
            <w:r w:rsidRPr="00A01CC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опыта проделанной работы. </w:t>
            </w:r>
          </w:p>
        </w:tc>
      </w:tr>
      <w:tr w:rsidR="00A01CCA" w:rsidRPr="00A01CCA" w:rsidTr="00AE29C8">
        <w:trPr>
          <w:trHeight w:hRule="exact" w:val="851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 реализации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AE2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CCA" w:rsidRPr="00A01CCA" w:rsidTr="00AE29C8">
        <w:trPr>
          <w:trHeight w:hRule="exact" w:val="1714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pStyle w:val="a8"/>
              <w:ind w:left="34"/>
              <w:jc w:val="both"/>
              <w:rPr>
                <w:szCs w:val="24"/>
              </w:rPr>
            </w:pPr>
            <w:r w:rsidRPr="00A01CCA">
              <w:rPr>
                <w:szCs w:val="24"/>
              </w:rPr>
              <w:t xml:space="preserve">Повышение педагогической компетентности родителей, получивших </w:t>
            </w:r>
            <w:r w:rsidRPr="00A01CCA">
              <w:rPr>
                <w:iCs/>
                <w:szCs w:val="24"/>
              </w:rPr>
              <w:t xml:space="preserve">методическую, </w:t>
            </w:r>
            <w:proofErr w:type="spellStart"/>
            <w:proofErr w:type="gramStart"/>
            <w:r w:rsidRPr="00A01CCA">
              <w:rPr>
                <w:iCs/>
                <w:szCs w:val="24"/>
              </w:rPr>
              <w:t>психолого</w:t>
            </w:r>
            <w:proofErr w:type="spellEnd"/>
            <w:r w:rsidRPr="00A01CCA">
              <w:rPr>
                <w:iCs/>
                <w:szCs w:val="24"/>
              </w:rPr>
              <w:t xml:space="preserve"> – педагогическую</w:t>
            </w:r>
            <w:proofErr w:type="gramEnd"/>
            <w:r w:rsidRPr="00A01CCA">
              <w:rPr>
                <w:iCs/>
                <w:szCs w:val="24"/>
              </w:rPr>
              <w:t>, диагностическую и консультативную помощь.</w:t>
            </w:r>
          </w:p>
          <w:p w:rsidR="00A01CCA" w:rsidRPr="00A01CCA" w:rsidRDefault="00A01CCA" w:rsidP="00DB7147">
            <w:pPr>
              <w:pStyle w:val="a8"/>
              <w:ind w:left="34"/>
              <w:jc w:val="both"/>
              <w:rPr>
                <w:szCs w:val="24"/>
              </w:rPr>
            </w:pPr>
            <w:r w:rsidRPr="00A01CCA">
              <w:rPr>
                <w:szCs w:val="24"/>
              </w:rPr>
              <w:t>Удовлетворённость родителей работой специалистов консультационного центра.</w:t>
            </w:r>
          </w:p>
          <w:p w:rsidR="00A01CCA" w:rsidRDefault="00A01CCA" w:rsidP="00DB7147">
            <w:pPr>
              <w:pStyle w:val="a8"/>
              <w:ind w:left="34"/>
              <w:jc w:val="both"/>
              <w:rPr>
                <w:szCs w:val="24"/>
              </w:rPr>
            </w:pPr>
            <w:r w:rsidRPr="00A01CCA">
              <w:rPr>
                <w:szCs w:val="24"/>
              </w:rPr>
              <w:t>Популяризация деятельности ДОУ.</w:t>
            </w:r>
          </w:p>
          <w:p w:rsidR="00AE29C8" w:rsidRDefault="00AE29C8" w:rsidP="00DB7147">
            <w:pPr>
              <w:pStyle w:val="a8"/>
              <w:ind w:left="34"/>
              <w:jc w:val="both"/>
              <w:rPr>
                <w:szCs w:val="24"/>
              </w:rPr>
            </w:pPr>
          </w:p>
          <w:p w:rsidR="00AE29C8" w:rsidRDefault="00AE29C8" w:rsidP="00DB7147">
            <w:pPr>
              <w:pStyle w:val="a8"/>
              <w:ind w:left="34"/>
              <w:jc w:val="both"/>
              <w:rPr>
                <w:szCs w:val="24"/>
              </w:rPr>
            </w:pPr>
          </w:p>
          <w:p w:rsidR="00AE29C8" w:rsidRDefault="00AE29C8" w:rsidP="00DB7147">
            <w:pPr>
              <w:pStyle w:val="a8"/>
              <w:ind w:left="34"/>
              <w:jc w:val="both"/>
              <w:rPr>
                <w:szCs w:val="24"/>
              </w:rPr>
            </w:pPr>
          </w:p>
          <w:p w:rsidR="00AE29C8" w:rsidRDefault="00AE29C8" w:rsidP="00DB7147">
            <w:pPr>
              <w:pStyle w:val="a8"/>
              <w:ind w:left="34"/>
              <w:jc w:val="both"/>
              <w:rPr>
                <w:szCs w:val="24"/>
              </w:rPr>
            </w:pPr>
          </w:p>
          <w:p w:rsidR="00AE29C8" w:rsidRDefault="00AE29C8" w:rsidP="00DB7147">
            <w:pPr>
              <w:pStyle w:val="a8"/>
              <w:ind w:left="34"/>
              <w:jc w:val="both"/>
              <w:rPr>
                <w:szCs w:val="24"/>
              </w:rPr>
            </w:pPr>
          </w:p>
          <w:p w:rsidR="00AE29C8" w:rsidRDefault="00AE29C8" w:rsidP="00DB7147">
            <w:pPr>
              <w:pStyle w:val="a8"/>
              <w:ind w:left="34"/>
              <w:jc w:val="both"/>
              <w:rPr>
                <w:szCs w:val="24"/>
              </w:rPr>
            </w:pPr>
          </w:p>
          <w:p w:rsidR="00AE29C8" w:rsidRPr="00A01CCA" w:rsidRDefault="00AE29C8" w:rsidP="00DB7147">
            <w:pPr>
              <w:pStyle w:val="a8"/>
              <w:ind w:left="34"/>
              <w:jc w:val="both"/>
              <w:rPr>
                <w:szCs w:val="24"/>
              </w:rPr>
            </w:pPr>
          </w:p>
        </w:tc>
      </w:tr>
      <w:tr w:rsidR="00A01CCA" w:rsidRPr="00A01CCA" w:rsidTr="00AE29C8">
        <w:trPr>
          <w:trHeight w:hRule="exact" w:val="1271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Многообразие консультативной поддержки в других центрах дополнительного образования, отсутствие должной заинтересованности у родителей дошкольников.</w:t>
            </w:r>
          </w:p>
        </w:tc>
      </w:tr>
      <w:tr w:rsidR="00A01CCA" w:rsidRPr="00A01CCA" w:rsidTr="00AE29C8">
        <w:trPr>
          <w:trHeight w:hRule="exact" w:val="988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Письменные отчёты</w:t>
            </w:r>
          </w:p>
          <w:p w:rsidR="00A01CCA" w:rsidRPr="00A01CCA" w:rsidRDefault="00A01CCA" w:rsidP="00DB71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Информация на сайте учреждения</w:t>
            </w:r>
          </w:p>
        </w:tc>
      </w:tr>
      <w:tr w:rsidR="00A01CCA" w:rsidRPr="00A01CCA" w:rsidTr="00AE29C8">
        <w:trPr>
          <w:trHeight w:hRule="exact" w:val="2412"/>
        </w:trPr>
        <w:tc>
          <w:tcPr>
            <w:tcW w:w="1844" w:type="dxa"/>
            <w:vAlign w:val="center"/>
          </w:tcPr>
          <w:p w:rsidR="00A01CCA" w:rsidRPr="00A01CCA" w:rsidRDefault="00A01CCA" w:rsidP="00AE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Документы, регламентирующие работу консультативного центра (пункта)</w:t>
            </w:r>
          </w:p>
        </w:tc>
        <w:tc>
          <w:tcPr>
            <w:tcW w:w="9355" w:type="dxa"/>
          </w:tcPr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</w:p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Приказ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Положение о консультационном центре</w:t>
            </w:r>
          </w:p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</w:t>
            </w:r>
          </w:p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Журнал посещаемости консультаций, лекториев и т.д.</w:t>
            </w:r>
          </w:p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План работы консультационного центра</w:t>
            </w:r>
          </w:p>
          <w:p w:rsidR="00A01CCA" w:rsidRPr="00A01CCA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Расписание работы консультационного центра</w:t>
            </w:r>
          </w:p>
          <w:p w:rsidR="00A01CCA" w:rsidRPr="00A01CCA" w:rsidRDefault="00A01CCA" w:rsidP="00DB7147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A">
              <w:rPr>
                <w:rFonts w:ascii="Times New Roman" w:hAnsi="Times New Roman" w:cs="Times New Roman"/>
                <w:sz w:val="24"/>
                <w:szCs w:val="24"/>
              </w:rPr>
              <w:t>Паспорт консультационного центра</w:t>
            </w:r>
          </w:p>
        </w:tc>
      </w:tr>
    </w:tbl>
    <w:p w:rsidR="00A01CCA" w:rsidRPr="00A01CCA" w:rsidRDefault="00A01CCA" w:rsidP="00A01CCA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A01CCA" w:rsidRPr="00A01CCA" w:rsidRDefault="00A01CCA" w:rsidP="00A01CCA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МБДОУ №</w:t>
      </w:r>
      <w:r w:rsidR="00AE29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1CC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9C8">
        <w:rPr>
          <w:rFonts w:ascii="Times New Roman" w:hAnsi="Times New Roman" w:cs="Times New Roman"/>
          <w:sz w:val="24"/>
          <w:szCs w:val="24"/>
        </w:rPr>
        <w:t>Сидоренко И.Г.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CB" w:rsidRDefault="008B03CB"/>
    <w:sectPr w:rsidR="008B03CB" w:rsidSect="00AE29C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C02"/>
    <w:multiLevelType w:val="hybridMultilevel"/>
    <w:tmpl w:val="700AA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82420"/>
    <w:multiLevelType w:val="hybridMultilevel"/>
    <w:tmpl w:val="4F7CE226"/>
    <w:lvl w:ilvl="0" w:tplc="63A63E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CA"/>
    <w:rsid w:val="008B03CB"/>
    <w:rsid w:val="00913E27"/>
    <w:rsid w:val="00A01CCA"/>
    <w:rsid w:val="00AE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C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1CCA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1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01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A01CCA"/>
    <w:rPr>
      <w:b/>
      <w:bCs/>
    </w:rPr>
  </w:style>
  <w:style w:type="paragraph" w:styleId="a8">
    <w:name w:val="Title"/>
    <w:basedOn w:val="a"/>
    <w:link w:val="a9"/>
    <w:qFormat/>
    <w:rsid w:val="00A01C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01C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мбдоу12</cp:lastModifiedBy>
  <cp:revision>3</cp:revision>
  <dcterms:created xsi:type="dcterms:W3CDTF">2016-06-08T18:30:00Z</dcterms:created>
  <dcterms:modified xsi:type="dcterms:W3CDTF">2019-05-04T12:37:00Z</dcterms:modified>
</cp:coreProperties>
</file>