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1F" w:rsidRPr="00C2791F" w:rsidRDefault="00C2791F" w:rsidP="00C2791F">
      <w:pPr>
        <w:pStyle w:val="a3"/>
        <w:shd w:val="clear" w:color="auto" w:fill="FFFFFF"/>
        <w:spacing w:before="150" w:beforeAutospacing="0" w:after="180" w:afterAutospacing="0"/>
        <w:rPr>
          <w:rStyle w:val="a4"/>
          <w:i/>
          <w:color w:val="111111"/>
          <w:sz w:val="28"/>
          <w:szCs w:val="28"/>
        </w:rPr>
      </w:pPr>
      <w:r w:rsidRPr="00C2791F">
        <w:rPr>
          <w:b/>
          <w:bCs/>
          <w:i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90825" cy="2105025"/>
            <wp:effectExtent l="19050" t="0" r="9525" b="0"/>
            <wp:wrapSquare wrapText="bothSides"/>
            <wp:docPr id="1" name="Рисунок 1" descr="D:\Desktop\tn_271996_2cd5438c5938a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tn_271996_2cd5438c5938a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i/>
          <w:color w:val="111111"/>
          <w:sz w:val="28"/>
          <w:szCs w:val="28"/>
        </w:rPr>
        <w:t xml:space="preserve">            </w:t>
      </w:r>
      <w:r w:rsidRPr="00C2791F">
        <w:rPr>
          <w:rStyle w:val="a4"/>
          <w:i/>
          <w:color w:val="111111"/>
          <w:sz w:val="28"/>
          <w:szCs w:val="28"/>
        </w:rPr>
        <w:t>Консультация для родите</w:t>
      </w:r>
      <w:r>
        <w:rPr>
          <w:rStyle w:val="a4"/>
          <w:i/>
          <w:color w:val="111111"/>
          <w:sz w:val="28"/>
          <w:szCs w:val="28"/>
        </w:rPr>
        <w:t>л</w:t>
      </w:r>
      <w:r w:rsidRPr="00C2791F">
        <w:rPr>
          <w:rStyle w:val="a4"/>
          <w:i/>
          <w:color w:val="111111"/>
          <w:sz w:val="28"/>
          <w:szCs w:val="28"/>
        </w:rPr>
        <w:t>ей</w:t>
      </w:r>
      <w:r w:rsidRPr="00C2791F">
        <w:rPr>
          <w:rStyle w:val="a4"/>
          <w:i/>
          <w:color w:val="111111"/>
          <w:sz w:val="28"/>
          <w:szCs w:val="28"/>
        </w:rPr>
        <w:br w:type="textWrapping" w:clear="all"/>
      </w:r>
    </w:p>
    <w:p w:rsidR="00C2791F" w:rsidRPr="00C2791F" w:rsidRDefault="00C2791F" w:rsidP="00C2791F">
      <w:pPr>
        <w:pStyle w:val="a3"/>
        <w:shd w:val="clear" w:color="auto" w:fill="FFFFFF"/>
        <w:spacing w:before="150" w:beforeAutospacing="0" w:after="180" w:afterAutospacing="0"/>
        <w:rPr>
          <w:i/>
          <w:color w:val="111111"/>
          <w:sz w:val="36"/>
          <w:szCs w:val="36"/>
        </w:rPr>
      </w:pPr>
      <w:r w:rsidRPr="00C2791F">
        <w:rPr>
          <w:rStyle w:val="a4"/>
          <w:i/>
          <w:color w:val="111111"/>
          <w:sz w:val="36"/>
          <w:szCs w:val="36"/>
        </w:rPr>
        <w:t>Профилактика гриппа: как защитить ребенка от вирусов?</w:t>
      </w:r>
    </w:p>
    <w:p w:rsidR="00C2791F" w:rsidRPr="00C2791F" w:rsidRDefault="00C2791F" w:rsidP="00C2791F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244061" w:themeColor="accent1" w:themeShade="80"/>
          <w:sz w:val="28"/>
          <w:szCs w:val="28"/>
        </w:rPr>
      </w:pPr>
      <w:r w:rsidRPr="00C2791F">
        <w:rPr>
          <w:color w:val="244061" w:themeColor="accent1" w:themeShade="80"/>
          <w:sz w:val="30"/>
          <w:szCs w:val="30"/>
        </w:rPr>
        <w:t xml:space="preserve">  </w:t>
      </w:r>
      <w:proofErr w:type="gramStart"/>
      <w:r w:rsidRPr="00C2791F">
        <w:rPr>
          <w:color w:val="244061" w:themeColor="accent1" w:themeShade="80"/>
          <w:sz w:val="28"/>
          <w:szCs w:val="28"/>
        </w:rPr>
        <w:t>Во избежание инфицирования внутри семьи, всем ее членам рекомендуется проводить как специфическую (вакцинация, так и неспецифическую профилактику гриппа и ОРВИ.</w:t>
      </w:r>
      <w:proofErr w:type="gramEnd"/>
    </w:p>
    <w:p w:rsidR="00C2791F" w:rsidRPr="00C2791F" w:rsidRDefault="00C2791F" w:rsidP="00C2791F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244061" w:themeColor="accent1" w:themeShade="80"/>
          <w:sz w:val="28"/>
          <w:szCs w:val="28"/>
        </w:rPr>
      </w:pPr>
      <w:r w:rsidRPr="00C2791F">
        <w:rPr>
          <w:color w:val="244061" w:themeColor="accent1" w:themeShade="80"/>
          <w:sz w:val="28"/>
          <w:szCs w:val="28"/>
        </w:rPr>
        <w:t xml:space="preserve">  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 w:rsidRPr="00C2791F">
        <w:rPr>
          <w:color w:val="244061" w:themeColor="accent1" w:themeShade="80"/>
          <w:sz w:val="28"/>
          <w:szCs w:val="28"/>
        </w:rPr>
        <w:t>прививаемых</w:t>
      </w:r>
      <w:proofErr w:type="gramEnd"/>
      <w:r w:rsidRPr="00C2791F">
        <w:rPr>
          <w:color w:val="244061" w:themeColor="accent1" w:themeShade="80"/>
          <w:sz w:val="28"/>
          <w:szCs w:val="28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C2791F" w:rsidRPr="00C2791F" w:rsidRDefault="00C2791F" w:rsidP="00C2791F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244061" w:themeColor="accent1" w:themeShade="80"/>
          <w:sz w:val="28"/>
          <w:szCs w:val="28"/>
        </w:rPr>
      </w:pPr>
      <w:r w:rsidRPr="00C2791F">
        <w:rPr>
          <w:color w:val="244061" w:themeColor="accent1" w:themeShade="80"/>
          <w:sz w:val="28"/>
          <w:szCs w:val="28"/>
        </w:rPr>
        <w:t> 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C2791F" w:rsidRPr="00C2791F" w:rsidRDefault="00C2791F" w:rsidP="00C2791F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244061" w:themeColor="accent1" w:themeShade="80"/>
          <w:sz w:val="28"/>
          <w:szCs w:val="28"/>
        </w:rPr>
      </w:pPr>
      <w:r w:rsidRPr="00C2791F">
        <w:rPr>
          <w:color w:val="244061" w:themeColor="accent1" w:themeShade="80"/>
          <w:sz w:val="28"/>
          <w:szCs w:val="28"/>
        </w:rPr>
        <w:t> 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 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</w:t>
      </w:r>
      <w:r>
        <w:rPr>
          <w:color w:val="244061" w:themeColor="accent1" w:themeShade="80"/>
          <w:sz w:val="28"/>
          <w:szCs w:val="28"/>
        </w:rPr>
        <w:t>.</w:t>
      </w:r>
      <w:r w:rsidRPr="00C2791F">
        <w:rPr>
          <w:color w:val="244061" w:themeColor="accent1" w:themeShade="80"/>
          <w:sz w:val="28"/>
          <w:szCs w:val="28"/>
        </w:rPr>
        <w:t xml:space="preserve"> 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процедуры).</w:t>
      </w:r>
      <w:r>
        <w:rPr>
          <w:color w:val="244061" w:themeColor="accent1" w:themeShade="80"/>
          <w:sz w:val="28"/>
          <w:szCs w:val="28"/>
        </w:rPr>
        <w:t xml:space="preserve"> </w:t>
      </w:r>
      <w:r w:rsidRPr="00C2791F">
        <w:rPr>
          <w:color w:val="244061" w:themeColor="accent1" w:themeShade="80"/>
          <w:sz w:val="28"/>
          <w:szCs w:val="28"/>
        </w:rPr>
        <w:t xml:space="preserve">Соблюдение гигиены жилища (регулярные проветривания, поддержание температуры в пределах 20-24С и влажности 30-35%). 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C2791F">
        <w:rPr>
          <w:color w:val="244061" w:themeColor="accent1" w:themeShade="80"/>
          <w:sz w:val="28"/>
          <w:szCs w:val="28"/>
        </w:rPr>
        <w:t>бифидобактериями</w:t>
      </w:r>
      <w:proofErr w:type="spellEnd"/>
      <w:r w:rsidRPr="00C2791F">
        <w:rPr>
          <w:color w:val="244061" w:themeColor="accent1" w:themeShade="80"/>
          <w:sz w:val="28"/>
          <w:szCs w:val="28"/>
        </w:rPr>
        <w:t>.</w:t>
      </w:r>
      <w:r>
        <w:rPr>
          <w:color w:val="244061" w:themeColor="accent1" w:themeShade="80"/>
          <w:sz w:val="28"/>
          <w:szCs w:val="28"/>
        </w:rPr>
        <w:t xml:space="preserve"> </w:t>
      </w:r>
      <w:r w:rsidRPr="00C2791F">
        <w:rPr>
          <w:color w:val="244061" w:themeColor="accent1" w:themeShade="80"/>
          <w:sz w:val="28"/>
          <w:szCs w:val="28"/>
        </w:rPr>
        <w:t>Систематическая физическая активность на воздухе или в проветренном помещении. Оптимальный режим труда и отдыха.</w:t>
      </w:r>
    </w:p>
    <w:p w:rsidR="00C211C9" w:rsidRPr="00C2791F" w:rsidRDefault="00C211C9" w:rsidP="00C2791F">
      <w:pPr>
        <w:spacing w:after="0"/>
        <w:rPr>
          <w:color w:val="244061" w:themeColor="accent1" w:themeShade="80"/>
          <w:sz w:val="28"/>
          <w:szCs w:val="28"/>
        </w:rPr>
      </w:pPr>
    </w:p>
    <w:sectPr w:rsidR="00C211C9" w:rsidRPr="00C2791F" w:rsidSect="00C2791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91F"/>
    <w:rsid w:val="00C211C9"/>
    <w:rsid w:val="00C2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9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2019-11-13T06:36:00Z</dcterms:created>
  <dcterms:modified xsi:type="dcterms:W3CDTF">2019-11-13T06:42:00Z</dcterms:modified>
</cp:coreProperties>
</file>