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97" w:rsidRPr="00516EA2" w:rsidRDefault="00355297" w:rsidP="00355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 учреждение</w:t>
      </w:r>
    </w:p>
    <w:p w:rsidR="00355297" w:rsidRPr="00516EA2" w:rsidRDefault="00355297" w:rsidP="00355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>детский сад №12 «Октябренок»</w:t>
      </w:r>
    </w:p>
    <w:p w:rsidR="00355297" w:rsidRPr="00516EA2" w:rsidRDefault="00355297" w:rsidP="00355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297" w:rsidRPr="00516EA2" w:rsidRDefault="00355297" w:rsidP="00355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167E91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P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552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Консультация</w:t>
      </w:r>
      <w:r w:rsidR="00E94C32" w:rsidRPr="00E94C3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E94C32" w:rsidRPr="003552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для  родителей</w:t>
      </w:r>
    </w:p>
    <w:p w:rsidR="003C21B6" w:rsidRDefault="003C21B6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552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«Сказки важно и нужно читать детям»</w:t>
      </w:r>
    </w:p>
    <w:p w:rsidR="00167E91" w:rsidRDefault="00167E91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67E91" w:rsidRDefault="00167E91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A2F04" w:rsidRDefault="00EA2F04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EA2F04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633304" cy="1905000"/>
            <wp:effectExtent l="19050" t="0" r="5246" b="0"/>
            <wp:docPr id="1" name="Рисунок 1" descr="C:\Users\Лена\AppData\Local\Microsoft\Windows\Temporary Internet Files\Content.Word\20240122_10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Temporary Internet Files\Content.Word\20240122_102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304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94C32" w:rsidRDefault="00E94C32" w:rsidP="00355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C32" w:rsidRDefault="00E94C32" w:rsidP="00355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C32" w:rsidRDefault="00E94C32" w:rsidP="00355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C32" w:rsidRDefault="00E94C32" w:rsidP="00355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297" w:rsidRDefault="00355297" w:rsidP="00355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Твердохлебова Е.В.</w:t>
      </w:r>
    </w:p>
    <w:p w:rsidR="00355297" w:rsidRPr="00516EA2" w:rsidRDefault="00355297" w:rsidP="00355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воспитатель </w:t>
      </w: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Default="00355297" w:rsidP="00355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55297" w:rsidRPr="00167E91" w:rsidRDefault="00E94C32" w:rsidP="00167E91">
      <w:pPr>
        <w:pStyle w:val="a8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167E91" w:rsidRP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="00167E91" w:rsidRP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167E91" w:rsidRP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морско-Ахтарск</w:t>
      </w:r>
      <w:proofErr w:type="spellEnd"/>
    </w:p>
    <w:p w:rsidR="00167E91" w:rsidRPr="00167E91" w:rsidRDefault="00167E91" w:rsidP="00167E91">
      <w:pPr>
        <w:pStyle w:val="a8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2024</w:t>
      </w:r>
    </w:p>
    <w:p w:rsidR="00355297" w:rsidRPr="00167E91" w:rsidRDefault="00355297" w:rsidP="00167E91">
      <w:pPr>
        <w:pStyle w:val="a8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55297" w:rsidRDefault="00355297" w:rsidP="00EA2F04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F028F" w:rsidRPr="00167E91" w:rsidRDefault="003F028F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Чтение сказок перед сном – не только добрая традиция и фактор укрепления отношений детей и родителей.  Это эффективная терапия, которая помогает ребёнку всесторонне развиваться.  Так чем полезны сказки  для детей?</w:t>
      </w:r>
    </w:p>
    <w:p w:rsidR="00EA2F04" w:rsidRPr="00167E91" w:rsidRDefault="003F028F" w:rsidP="00167E91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91">
        <w:rPr>
          <w:rFonts w:ascii="Times New Roman" w:hAnsi="Times New Roman" w:cs="Times New Roman"/>
          <w:i/>
          <w:sz w:val="28"/>
          <w:szCs w:val="28"/>
        </w:rPr>
        <w:t>Развитие речи и тренировка мышления.</w:t>
      </w:r>
    </w:p>
    <w:p w:rsidR="003F028F" w:rsidRPr="00167E91" w:rsidRDefault="003F028F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Чем бо</w:t>
      </w:r>
      <w:r w:rsidR="00EA2F04" w:rsidRPr="00167E91">
        <w:rPr>
          <w:rFonts w:ascii="Times New Roman" w:hAnsi="Times New Roman" w:cs="Times New Roman"/>
          <w:sz w:val="28"/>
          <w:szCs w:val="28"/>
        </w:rPr>
        <w:t>льше вы разговариваете с ребенком и читаете сказки</w:t>
      </w:r>
      <w:r w:rsidRPr="00167E91">
        <w:rPr>
          <w:rFonts w:ascii="Times New Roman" w:hAnsi="Times New Roman" w:cs="Times New Roman"/>
          <w:sz w:val="28"/>
          <w:szCs w:val="28"/>
        </w:rPr>
        <w:t>, тем активнее разв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ивается его речь и </w:t>
      </w:r>
      <w:r w:rsidRPr="00167E91">
        <w:rPr>
          <w:rFonts w:ascii="Times New Roman" w:hAnsi="Times New Roman" w:cs="Times New Roman"/>
          <w:sz w:val="28"/>
          <w:szCs w:val="28"/>
        </w:rPr>
        <w:t>не менее эффективно воздействует на детский мозг.</w:t>
      </w:r>
    </w:p>
    <w:p w:rsidR="003F028F" w:rsidRPr="00167E91" w:rsidRDefault="003F028F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Слушая увлекательные истории,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  у ребён</w:t>
      </w:r>
      <w:r w:rsidRPr="00167E91">
        <w:rPr>
          <w:rFonts w:ascii="Times New Roman" w:hAnsi="Times New Roman" w:cs="Times New Roman"/>
          <w:sz w:val="28"/>
          <w:szCs w:val="28"/>
        </w:rPr>
        <w:t>к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а  начинает формироваться  </w:t>
      </w:r>
      <w:r w:rsidRPr="00167E91">
        <w:rPr>
          <w:rFonts w:ascii="Times New Roman" w:hAnsi="Times New Roman" w:cs="Times New Roman"/>
          <w:sz w:val="28"/>
          <w:szCs w:val="28"/>
        </w:rPr>
        <w:t>в голове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 образы, ассоциации, проигрываются</w:t>
      </w:r>
      <w:r w:rsidRPr="00167E91">
        <w:rPr>
          <w:rFonts w:ascii="Times New Roman" w:hAnsi="Times New Roman" w:cs="Times New Roman"/>
          <w:sz w:val="28"/>
          <w:szCs w:val="28"/>
        </w:rPr>
        <w:t xml:space="preserve"> сценки, 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он </w:t>
      </w:r>
      <w:r w:rsidRPr="00167E91">
        <w:rPr>
          <w:rFonts w:ascii="Times New Roman" w:hAnsi="Times New Roman" w:cs="Times New Roman"/>
          <w:sz w:val="28"/>
          <w:szCs w:val="28"/>
        </w:rPr>
        <w:t>представляет героев, фантазирует. Например, когда Колобок катится по тропинке или звери строят новый теремок, мозг ребёнка усиленно работает, образуя нейронные связи, структурируя полученную информацию, совершенствуется память и концентрацию внимания.</w:t>
      </w:r>
    </w:p>
    <w:p w:rsidR="003F028F" w:rsidRPr="00167E91" w:rsidRDefault="003F028F" w:rsidP="00167E91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Даже младенец, который ещё не понимает смысла слов, с интересом 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 </w:t>
      </w:r>
      <w:r w:rsidRPr="00167E91">
        <w:rPr>
          <w:rFonts w:ascii="Times New Roman" w:hAnsi="Times New Roman" w:cs="Times New Roman"/>
          <w:sz w:val="28"/>
          <w:szCs w:val="28"/>
        </w:rPr>
        <w:t>слушает сказки. Такие ежевечерние тренировки позволяют малышу быстрее усвоить человеческую речь. Дети, которым родители регулярно читают книги, начинают раньше говорить и понимать смысл слов.</w:t>
      </w:r>
      <w:r w:rsidRPr="00167E91">
        <w:rPr>
          <w:rFonts w:ascii="Times New Roman" w:hAnsi="Times New Roman" w:cs="Times New Roman"/>
          <w:sz w:val="28"/>
          <w:szCs w:val="28"/>
        </w:rPr>
        <w:br/>
      </w:r>
      <w:r w:rsidRPr="00167E91">
        <w:rPr>
          <w:rFonts w:ascii="Times New Roman" w:hAnsi="Times New Roman" w:cs="Times New Roman"/>
          <w:i/>
          <w:sz w:val="28"/>
          <w:szCs w:val="28"/>
        </w:rPr>
        <w:t>Проявление родительской любви и внимания.</w:t>
      </w:r>
    </w:p>
    <w:p w:rsidR="003F028F" w:rsidRPr="00167E91" w:rsidRDefault="003F028F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Чтение сказок 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перед сном укрепляет связь </w:t>
      </w:r>
      <w:proofErr w:type="gramStart"/>
      <w:r w:rsidR="00EA2F04" w:rsidRPr="00167E91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EA2F04" w:rsidRPr="00167E91">
        <w:rPr>
          <w:rFonts w:ascii="Times New Roman" w:hAnsi="Times New Roman" w:cs="Times New Roman"/>
          <w:sz w:val="28"/>
          <w:szCs w:val="28"/>
        </w:rPr>
        <w:t xml:space="preserve"> а с родителями </w:t>
      </w:r>
      <w:r w:rsidRPr="00167E91">
        <w:rPr>
          <w:rFonts w:ascii="Times New Roman" w:hAnsi="Times New Roman" w:cs="Times New Roman"/>
          <w:sz w:val="28"/>
          <w:szCs w:val="28"/>
        </w:rPr>
        <w:t xml:space="preserve"> и даёт ему понимание того, что его любят, что он – нужный и исключительный. Любовь и внимание мамы придаёт ребёнку уверенность, создаёт позитивный настрой на будущее, а это важнейшее условие нормального психического развития личности.</w:t>
      </w:r>
      <w:r w:rsidRPr="00167E91">
        <w:rPr>
          <w:rFonts w:ascii="Times New Roman" w:hAnsi="Times New Roman" w:cs="Times New Roman"/>
          <w:sz w:val="28"/>
          <w:szCs w:val="28"/>
        </w:rPr>
        <w:br/>
      </w:r>
      <w:r w:rsidRPr="00167E91">
        <w:rPr>
          <w:rFonts w:ascii="Times New Roman" w:hAnsi="Times New Roman" w:cs="Times New Roman"/>
          <w:i/>
          <w:sz w:val="28"/>
          <w:szCs w:val="28"/>
        </w:rPr>
        <w:t xml:space="preserve">Самопознание и </w:t>
      </w:r>
      <w:proofErr w:type="spellStart"/>
      <w:r w:rsidRPr="00167E91">
        <w:rPr>
          <w:rFonts w:ascii="Times New Roman" w:hAnsi="Times New Roman" w:cs="Times New Roman"/>
          <w:i/>
          <w:sz w:val="28"/>
          <w:szCs w:val="28"/>
        </w:rPr>
        <w:t>эмпатия</w:t>
      </w:r>
      <w:proofErr w:type="spellEnd"/>
      <w:r w:rsidRPr="00167E91">
        <w:rPr>
          <w:rFonts w:ascii="Times New Roman" w:hAnsi="Times New Roman" w:cs="Times New Roman"/>
          <w:i/>
          <w:sz w:val="28"/>
          <w:szCs w:val="28"/>
        </w:rPr>
        <w:t>.</w:t>
      </w:r>
      <w:r w:rsidRPr="00167E91">
        <w:rPr>
          <w:rFonts w:ascii="Times New Roman" w:hAnsi="Times New Roman" w:cs="Times New Roman"/>
          <w:sz w:val="28"/>
          <w:szCs w:val="28"/>
        </w:rPr>
        <w:br/>
        <w:t>Сказки бывают разными. Одни весёлые и смешные, другие грустные и поучительные.</w:t>
      </w:r>
    </w:p>
    <w:p w:rsidR="003F028F" w:rsidRPr="00167E91" w:rsidRDefault="003F028F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Прокручивая в голове сюжет, 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дошкольник </w:t>
      </w:r>
      <w:r w:rsidRPr="00167E91">
        <w:rPr>
          <w:rFonts w:ascii="Times New Roman" w:hAnsi="Times New Roman" w:cs="Times New Roman"/>
          <w:sz w:val="28"/>
          <w:szCs w:val="28"/>
        </w:rPr>
        <w:t xml:space="preserve"> погружается в сказочный мир и начинает сопереживать героям, представлять их чувства, эмоции. Это активно развивает способность 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167E9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67E9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67E91">
        <w:rPr>
          <w:rFonts w:ascii="Times New Roman" w:hAnsi="Times New Roman" w:cs="Times New Roman"/>
          <w:sz w:val="28"/>
          <w:szCs w:val="28"/>
        </w:rPr>
        <w:t xml:space="preserve">, 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 </w:t>
      </w:r>
      <w:r w:rsidRPr="00167E91">
        <w:rPr>
          <w:rFonts w:ascii="Times New Roman" w:hAnsi="Times New Roman" w:cs="Times New Roman"/>
          <w:sz w:val="28"/>
          <w:szCs w:val="28"/>
        </w:rPr>
        <w:t>и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 </w:t>
      </w:r>
      <w:r w:rsidRPr="00167E91">
        <w:rPr>
          <w:rFonts w:ascii="Times New Roman" w:hAnsi="Times New Roman" w:cs="Times New Roman"/>
          <w:sz w:val="28"/>
          <w:szCs w:val="28"/>
        </w:rPr>
        <w:t xml:space="preserve"> формирует эмоциональный интеллект.</w:t>
      </w:r>
    </w:p>
    <w:p w:rsidR="003F028F" w:rsidRPr="00167E91" w:rsidRDefault="003F028F" w:rsidP="00167E9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Каждая сказка несёт что-то новое и чему-то учит. В процессе чтения 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167E91">
        <w:rPr>
          <w:rFonts w:ascii="Times New Roman" w:hAnsi="Times New Roman" w:cs="Times New Roman"/>
          <w:sz w:val="28"/>
          <w:szCs w:val="28"/>
        </w:rPr>
        <w:t>расширяет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ся </w:t>
      </w:r>
      <w:r w:rsidRPr="00167E91">
        <w:rPr>
          <w:rFonts w:ascii="Times New Roman" w:hAnsi="Times New Roman" w:cs="Times New Roman"/>
          <w:sz w:val="28"/>
          <w:szCs w:val="28"/>
        </w:rPr>
        <w:t xml:space="preserve"> словарный запас, </w:t>
      </w:r>
      <w:r w:rsidR="00EA2F04" w:rsidRPr="00167E91">
        <w:rPr>
          <w:rFonts w:ascii="Times New Roman" w:hAnsi="Times New Roman" w:cs="Times New Roman"/>
          <w:sz w:val="28"/>
          <w:szCs w:val="28"/>
        </w:rPr>
        <w:t>они  уча</w:t>
      </w:r>
      <w:r w:rsidRPr="00167E91">
        <w:rPr>
          <w:rFonts w:ascii="Times New Roman" w:hAnsi="Times New Roman" w:cs="Times New Roman"/>
          <w:sz w:val="28"/>
          <w:szCs w:val="28"/>
        </w:rPr>
        <w:t>тся раз</w:t>
      </w:r>
      <w:r w:rsidR="00EA2F04" w:rsidRPr="00167E91">
        <w:rPr>
          <w:rFonts w:ascii="Times New Roman" w:hAnsi="Times New Roman" w:cs="Times New Roman"/>
          <w:sz w:val="28"/>
          <w:szCs w:val="28"/>
        </w:rPr>
        <w:t>личать плохое и хорошее, получаю</w:t>
      </w:r>
      <w:r w:rsidRPr="00167E91">
        <w:rPr>
          <w:rFonts w:ascii="Times New Roman" w:hAnsi="Times New Roman" w:cs="Times New Roman"/>
          <w:sz w:val="28"/>
          <w:szCs w:val="28"/>
        </w:rPr>
        <w:t>т представление об аспектах взаимоотношений между героями.</w:t>
      </w:r>
      <w:r w:rsidRPr="00167E91">
        <w:rPr>
          <w:rFonts w:ascii="Times New Roman" w:hAnsi="Times New Roman" w:cs="Times New Roman"/>
          <w:sz w:val="28"/>
          <w:szCs w:val="28"/>
        </w:rPr>
        <w:br/>
      </w:r>
      <w:r w:rsidR="00EA2F04" w:rsidRPr="00167E91">
        <w:rPr>
          <w:rFonts w:ascii="Times New Roman" w:hAnsi="Times New Roman" w:cs="Times New Roman"/>
          <w:sz w:val="28"/>
          <w:szCs w:val="28"/>
        </w:rPr>
        <w:t>Сказка воспитывает детей</w:t>
      </w:r>
      <w:r w:rsidRPr="00167E91">
        <w:rPr>
          <w:rFonts w:ascii="Times New Roman" w:hAnsi="Times New Roman" w:cs="Times New Roman"/>
          <w:sz w:val="28"/>
          <w:szCs w:val="28"/>
        </w:rPr>
        <w:t>, рассказывая об опасностях окружающего мира и трудностях, с которыми сталкиваются герои, о том, что правильно, а что нет. Важно, чтобы книжка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 соответствовала возрасту ребенка</w:t>
      </w:r>
      <w:r w:rsidRPr="00167E91">
        <w:rPr>
          <w:rFonts w:ascii="Times New Roman" w:hAnsi="Times New Roman" w:cs="Times New Roman"/>
          <w:sz w:val="28"/>
          <w:szCs w:val="28"/>
        </w:rPr>
        <w:t>, его уровню интеллектуального развития. Тогда он сможет понять мораль произведения, проанализирует его и сделает верные выводы</w:t>
      </w:r>
      <w:r w:rsidRPr="00167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Детская художественная </w:t>
      </w:r>
      <w:r w:rsidR="00EA2F04" w:rsidRPr="00167E91">
        <w:rPr>
          <w:rFonts w:ascii="Times New Roman" w:hAnsi="Times New Roman" w:cs="Times New Roman"/>
          <w:sz w:val="28"/>
          <w:szCs w:val="28"/>
        </w:rPr>
        <w:t xml:space="preserve">литература воспитывает у детей </w:t>
      </w:r>
      <w:r w:rsidRPr="00167E91">
        <w:rPr>
          <w:rFonts w:ascii="Times New Roman" w:hAnsi="Times New Roman" w:cs="Times New Roman"/>
          <w:sz w:val="28"/>
          <w:szCs w:val="28"/>
        </w:rPr>
        <w:t xml:space="preserve"> культуру речи. Она учит грамматически правильно, логично и точно передавать свои мысли, а также соблюдать нормы литературного языка. Если ребёнок с раннего детства погружён в культуру чтения, его речь будет образной, яркой и выразительной.</w:t>
      </w:r>
    </w:p>
    <w:p w:rsidR="003C21B6" w:rsidRPr="00167E91" w:rsidRDefault="00EA2F04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Попробуйте  ответить</w:t>
      </w:r>
      <w:r w:rsidR="003C21B6" w:rsidRPr="00167E91">
        <w:rPr>
          <w:rFonts w:ascii="Times New Roman" w:hAnsi="Times New Roman" w:cs="Times New Roman"/>
          <w:sz w:val="28"/>
          <w:szCs w:val="28"/>
        </w:rPr>
        <w:t xml:space="preserve"> на следующие вопросы:</w:t>
      </w:r>
    </w:p>
    <w:p w:rsidR="003C21B6" w:rsidRPr="00167E91" w:rsidRDefault="00355297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EA2F04" w:rsidRPr="00167E91">
        <w:rPr>
          <w:rFonts w:ascii="Times New Roman" w:hAnsi="Times New Roman" w:cs="Times New Roman"/>
          <w:sz w:val="28"/>
          <w:szCs w:val="28"/>
        </w:rPr>
        <w:t>Что мы читаем нашим детям</w:t>
      </w:r>
      <w:r w:rsidR="003C21B6" w:rsidRPr="00167E91">
        <w:rPr>
          <w:rFonts w:ascii="Times New Roman" w:hAnsi="Times New Roman" w:cs="Times New Roman"/>
          <w:sz w:val="28"/>
          <w:szCs w:val="28"/>
        </w:rPr>
        <w:t>? </w:t>
      </w:r>
      <w:r w:rsidR="003C21B6" w:rsidRP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Сказки.</w:t>
      </w:r>
    </w:p>
    <w:p w:rsidR="003C21B6" w:rsidRPr="00167E91" w:rsidRDefault="00355297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Что рассказывают бабушки внукам? </w:t>
      </w:r>
      <w:r w:rsidR="003C21B6" w:rsidRP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Сказки.</w:t>
      </w:r>
    </w:p>
    <w:p w:rsidR="003C21B6" w:rsidRPr="00167E91" w:rsidRDefault="00355297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Какие события и сюжеты нравятся детям больше всего?</w:t>
      </w:r>
      <w:r w:rsidR="003C21B6" w:rsidRP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Сказочные.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Какие герои сопровождают в детстве? </w:t>
      </w:r>
      <w:r w:rsidR="003C21B6" w:rsidRP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 сказок.</w:t>
      </w:r>
    </w:p>
    <w:p w:rsidR="003C21B6" w:rsidRPr="00167E91" w:rsidRDefault="00167E91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Почему именно </w:t>
      </w:r>
      <w:hyperlink r:id="rId7" w:tooltip="Сказка. Консультации, рекомендации" w:history="1">
        <w:r w:rsidR="003C21B6" w:rsidRPr="00167E91">
          <w:rPr>
            <w:rFonts w:ascii="Times New Roman" w:hAnsi="Times New Roman" w:cs="Times New Roman"/>
            <w:sz w:val="28"/>
            <w:szCs w:val="28"/>
          </w:rPr>
          <w:t>сказки так важны и нужны</w:t>
        </w:r>
      </w:hyperlink>
      <w:r w:rsidR="003C21B6" w:rsidRPr="00167E91">
        <w:rPr>
          <w:rFonts w:ascii="Times New Roman" w:hAnsi="Times New Roman" w:cs="Times New Roman"/>
          <w:sz w:val="28"/>
          <w:szCs w:val="28"/>
        </w:rPr>
        <w:t>?</w:t>
      </w:r>
    </w:p>
    <w:p w:rsidR="00167E91" w:rsidRPr="00167E91" w:rsidRDefault="00167E91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1. Это самый понятный способ для ребёнка узнать, что же такое жизнь и как в ней ориентироваться.</w:t>
      </w: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2. В сказке в доступной и понятной форме отражены отношения между людьми и жизненные ситуации — любовь, дружба, обман, радость, грусть.</w:t>
      </w: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7E91">
        <w:rPr>
          <w:rFonts w:ascii="Times New Roman" w:hAnsi="Times New Roman" w:cs="Times New Roman"/>
          <w:sz w:val="28"/>
          <w:szCs w:val="28"/>
        </w:rPr>
        <w:t>Сказочные образы сразу понятны детям — хороший, плохой, добрый, злой, жадный, щедрый, умный, глупый.</w:t>
      </w:r>
      <w:proofErr w:type="gramEnd"/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4. В сказке всегда побеждает добро. Когда ты уверен, что добро победит, ты смело идёшь вперед!</w:t>
      </w: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67E91">
        <w:rPr>
          <w:rFonts w:ascii="Times New Roman" w:hAnsi="Times New Roman" w:cs="Times New Roman"/>
          <w:sz w:val="28"/>
          <w:szCs w:val="28"/>
        </w:rPr>
        <w:t>Из сказки ребёнку легче понять, каким нужно быть, чтобы всё получалось – трудолюбивым, умным, смелым, храбрым, добрым, справедливым, щедрым.</w:t>
      </w:r>
      <w:proofErr w:type="gramEnd"/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6. Ребёнок, который верит в сказки, верит в хорошее, а это помогает ему улыбаться миру.</w:t>
      </w: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7. В сказках заключена мудрость веков, которой так не хватает в современном меркантильном мире.</w:t>
      </w:r>
    </w:p>
    <w:p w:rsidR="00167E91" w:rsidRPr="00167E91" w:rsidRDefault="00167E91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91">
        <w:rPr>
          <w:rFonts w:ascii="Times New Roman" w:hAnsi="Times New Roman" w:cs="Times New Roman"/>
          <w:i/>
          <w:sz w:val="28"/>
          <w:szCs w:val="28"/>
        </w:rPr>
        <w:t>Что важного девочка узнает из сказок?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 xml:space="preserve">Необходимо быть доброй и трудолюбивой, как Настенька из «Морозко». </w:t>
      </w:r>
      <w:r w:rsidRPr="00167E91">
        <w:rPr>
          <w:rFonts w:ascii="Times New Roman" w:hAnsi="Times New Roman" w:cs="Times New Roman"/>
          <w:sz w:val="28"/>
          <w:szCs w:val="28"/>
        </w:rPr>
        <w:t xml:space="preserve">   </w:t>
      </w:r>
      <w:r w:rsidR="003C21B6" w:rsidRPr="00167E91">
        <w:rPr>
          <w:rFonts w:ascii="Times New Roman" w:hAnsi="Times New Roman" w:cs="Times New Roman"/>
          <w:sz w:val="28"/>
          <w:szCs w:val="28"/>
        </w:rPr>
        <w:t xml:space="preserve">Нужно уметь заботиться, помогать другим, желать людям счастья. </w:t>
      </w:r>
      <w:r w:rsidR="00167E91" w:rsidRPr="00167E91">
        <w:rPr>
          <w:rFonts w:ascii="Times New Roman" w:hAnsi="Times New Roman" w:cs="Times New Roman"/>
          <w:sz w:val="28"/>
          <w:szCs w:val="28"/>
        </w:rPr>
        <w:t xml:space="preserve"> </w:t>
      </w:r>
      <w:r w:rsidR="003C21B6" w:rsidRPr="00167E91">
        <w:rPr>
          <w:rFonts w:ascii="Times New Roman" w:hAnsi="Times New Roman" w:cs="Times New Roman"/>
          <w:sz w:val="28"/>
          <w:szCs w:val="28"/>
        </w:rPr>
        <w:t>Лентяйки и завистливые злые девушки в конце сказки всегда получают по заслугам.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Надо быть благодарной, как девочка из сказки «Гуси-Лебеди», которая благодарила яблоньку за яблочки, печку — за пирожки. Ничто не даётся просто так и нужно уметь говорить «спасибо».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Жениху нужно устроить проверку. Сможет ли принц ради принцессы пройти все сложные испытания?</w:t>
      </w: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91">
        <w:rPr>
          <w:rFonts w:ascii="Times New Roman" w:hAnsi="Times New Roman" w:cs="Times New Roman"/>
          <w:i/>
          <w:sz w:val="28"/>
          <w:szCs w:val="28"/>
        </w:rPr>
        <w:t>Что важного мальчик узнает из сказок?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 xml:space="preserve">Необходимо быть благородным, храбрым. Помогать </w:t>
      </w:r>
      <w:proofErr w:type="gramStart"/>
      <w:r w:rsidR="003C21B6" w:rsidRPr="00167E91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="003C21B6" w:rsidRPr="00167E91">
        <w:rPr>
          <w:rFonts w:ascii="Times New Roman" w:hAnsi="Times New Roman" w:cs="Times New Roman"/>
          <w:sz w:val="28"/>
          <w:szCs w:val="28"/>
        </w:rPr>
        <w:t>, заботиться о них. Тот герой, который поможет щуке, отдаст свой обед и спасёт кого-то, в конце обязательно получит взаимную помощь в испытаниях.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Не нужно бояться трудностей. Во всех сказках герои без раздумий отправляются в путешествия, на поиски или проходят испытания. Герой не боится, он готов преодолевать трудности, рисковать. Именно такие качества помогут мальчику почувствовать себя мужчиной в будущем.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Сказка учит мальчиков не ошибиться в выборе невест. Сможет ли она испечь каравай или прибраться в доме, или сшить платье?</w:t>
      </w:r>
    </w:p>
    <w:p w:rsidR="00167E91" w:rsidRPr="00167E91" w:rsidRDefault="00167E91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91">
        <w:rPr>
          <w:rFonts w:ascii="Times New Roman" w:hAnsi="Times New Roman" w:cs="Times New Roman"/>
          <w:i/>
          <w:sz w:val="28"/>
          <w:szCs w:val="28"/>
        </w:rPr>
        <w:t>В чём же польза сказок?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 xml:space="preserve"> Читая или рассказывая сказки, мы воспитываем ребёнка, развиваем его внутренний мир, даём знания, расширяем представления об окружающей действительности.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 </w:t>
      </w:r>
      <w:r w:rsidR="003C21B6" w:rsidRPr="00167E91">
        <w:rPr>
          <w:rFonts w:ascii="Times New Roman" w:hAnsi="Times New Roman" w:cs="Times New Roman"/>
          <w:sz w:val="28"/>
          <w:szCs w:val="28"/>
        </w:rPr>
        <w:t xml:space="preserve">Дети, которым читали сказки с раннего детства, быстрее начинают говорить не просто набором слов, а грамотно и умело выражать свои </w:t>
      </w:r>
      <w:r w:rsidR="003C21B6" w:rsidRPr="00167E91">
        <w:rPr>
          <w:rFonts w:ascii="Times New Roman" w:hAnsi="Times New Roman" w:cs="Times New Roman"/>
          <w:sz w:val="28"/>
          <w:szCs w:val="28"/>
        </w:rPr>
        <w:lastRenderedPageBreak/>
        <w:t>мысли. </w:t>
      </w:r>
      <w:hyperlink r:id="rId8" w:tooltip="Чтение, книги. Консультации для родителей" w:history="1">
        <w:r w:rsidR="003C21B6" w:rsidRPr="00167E91">
          <w:rPr>
            <w:rFonts w:ascii="Times New Roman" w:hAnsi="Times New Roman" w:cs="Times New Roman"/>
            <w:sz w:val="28"/>
            <w:szCs w:val="28"/>
          </w:rPr>
          <w:t>Чтение сказок расширяет словарный запас</w:t>
        </w:r>
      </w:hyperlink>
      <w:r w:rsidR="003C21B6" w:rsidRPr="00167E91">
        <w:rPr>
          <w:rFonts w:ascii="Times New Roman" w:hAnsi="Times New Roman" w:cs="Times New Roman"/>
          <w:sz w:val="28"/>
          <w:szCs w:val="28"/>
        </w:rPr>
        <w:t> ребёнка и помогает развитию речи.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 </w:t>
      </w:r>
      <w:r w:rsidR="003C21B6" w:rsidRPr="00167E91">
        <w:rPr>
          <w:rFonts w:ascii="Times New Roman" w:hAnsi="Times New Roman" w:cs="Times New Roman"/>
          <w:sz w:val="28"/>
          <w:szCs w:val="28"/>
        </w:rPr>
        <w:t>Сказка формирует у ребёнка на всю жизнь основы поведения и общения, учит упорству, терпению, умению ставить цели и идти к ним.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 </w:t>
      </w:r>
      <w:r w:rsidR="003C21B6" w:rsidRPr="00167E91">
        <w:rPr>
          <w:rFonts w:ascii="Times New Roman" w:hAnsi="Times New Roman" w:cs="Times New Roman"/>
          <w:sz w:val="28"/>
          <w:szCs w:val="28"/>
        </w:rPr>
        <w:t>Формируется понимание, что просто так в жизни ничего не даётся, а достигается всё только усилием и трудолюбием.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 </w:t>
      </w:r>
      <w:r w:rsidR="003C21B6" w:rsidRPr="00167E91">
        <w:rPr>
          <w:rFonts w:ascii="Times New Roman" w:hAnsi="Times New Roman" w:cs="Times New Roman"/>
          <w:sz w:val="28"/>
          <w:szCs w:val="28"/>
        </w:rPr>
        <w:t>Сказка является прекрасным вариантом совместного досуга, она помогает взрослому и малышу найти общий язык и быть ближе друг к другу.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Слушая сказку, ребёнок знакомится с народным фольклором, запоминает пословицы и поговорки </w:t>
      </w:r>
      <w:r w:rsidR="003C21B6" w:rsidRPr="00167E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(«Любишь кататься – люби и саночки возить», «Когда семья вместе, то и душа на месте», «Нет друга – ищи, а нашёл – береги»)</w:t>
      </w:r>
      <w:r w:rsidR="003C21B6" w:rsidRPr="00167E91">
        <w:rPr>
          <w:rFonts w:ascii="Times New Roman" w:hAnsi="Times New Roman" w:cs="Times New Roman"/>
          <w:sz w:val="28"/>
          <w:szCs w:val="28"/>
        </w:rPr>
        <w:t>.</w:t>
      </w:r>
    </w:p>
    <w:p w:rsidR="003C21B6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 xml:space="preserve">Сказка испокон веков использовалась, как средство положительного воздействия на эмоциональное состояние ребёнка. Самый яркий пример этого воздействия – сказка на ночь. Ребёнок слушает успокаивающий, убаюкивающий ритм слов, слышит родной голос – всё хорошо, мама рядом, сказочная история уводит его всё дальше от дневных печалей и радостей и </w:t>
      </w:r>
      <w:proofErr w:type="gramStart"/>
      <w:r w:rsidR="003C21B6" w:rsidRPr="00167E91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3C21B6" w:rsidRPr="00167E91">
        <w:rPr>
          <w:rFonts w:ascii="Times New Roman" w:hAnsi="Times New Roman" w:cs="Times New Roman"/>
          <w:sz w:val="28"/>
          <w:szCs w:val="28"/>
        </w:rPr>
        <w:t xml:space="preserve"> он засыпает.</w:t>
      </w:r>
    </w:p>
    <w:p w:rsidR="00167E91" w:rsidRPr="00167E91" w:rsidRDefault="000B2C1E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Педагоги  </w:t>
      </w:r>
      <w:r w:rsidR="003C21B6" w:rsidRPr="00167E91">
        <w:rPr>
          <w:rFonts w:ascii="Times New Roman" w:hAnsi="Times New Roman" w:cs="Times New Roman"/>
          <w:sz w:val="28"/>
          <w:szCs w:val="28"/>
        </w:rPr>
        <w:t>при</w:t>
      </w:r>
      <w:r w:rsidRPr="00167E91">
        <w:rPr>
          <w:rFonts w:ascii="Times New Roman" w:hAnsi="Times New Roman" w:cs="Times New Roman"/>
          <w:sz w:val="28"/>
          <w:szCs w:val="28"/>
        </w:rPr>
        <w:t xml:space="preserve">меняют </w:t>
      </w:r>
      <w:proofErr w:type="spellStart"/>
      <w:r w:rsidRPr="00167E91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167E91">
        <w:rPr>
          <w:rFonts w:ascii="Times New Roman" w:hAnsi="Times New Roman" w:cs="Times New Roman"/>
          <w:sz w:val="28"/>
          <w:szCs w:val="28"/>
        </w:rPr>
        <w:t xml:space="preserve">  с детьми, имеющими задержку</w:t>
      </w:r>
      <w:r w:rsidR="003C21B6" w:rsidRPr="00167E91">
        <w:rPr>
          <w:rFonts w:ascii="Times New Roman" w:hAnsi="Times New Roman" w:cs="Times New Roman"/>
          <w:sz w:val="28"/>
          <w:szCs w:val="28"/>
        </w:rPr>
        <w:t xml:space="preserve"> речевого развития</w:t>
      </w:r>
      <w:r w:rsidRPr="00167E91">
        <w:rPr>
          <w:rFonts w:ascii="Times New Roman" w:hAnsi="Times New Roman" w:cs="Times New Roman"/>
          <w:sz w:val="28"/>
          <w:szCs w:val="28"/>
        </w:rPr>
        <w:t xml:space="preserve"> на занятиях, свободной игровой деятельности, перед сном</w:t>
      </w:r>
      <w:r w:rsidR="003C21B6" w:rsidRPr="00167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E91" w:rsidRPr="00167E91" w:rsidRDefault="00167E91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91">
        <w:rPr>
          <w:rFonts w:ascii="Times New Roman" w:hAnsi="Times New Roman" w:cs="Times New Roman"/>
          <w:i/>
          <w:sz w:val="28"/>
          <w:szCs w:val="28"/>
        </w:rPr>
        <w:t>Несколько советов родителям</w:t>
      </w:r>
    </w:p>
    <w:p w:rsidR="003C21B6" w:rsidRPr="00167E91" w:rsidRDefault="003F028F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Читайте сказку вместе с ребёнком хотя бы по 10-15 минут каждый день и не только перед сном. Пусть чтение сказки станет вашей традицией.</w:t>
      </w:r>
    </w:p>
    <w:p w:rsidR="003C21B6" w:rsidRPr="00167E91" w:rsidRDefault="003F028F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Нужно подбирать сказки в зависимости от того, что вы хотите донести ребёнку в тот или иной момент его жизни. После их прочтения можно обсудить поведение героев или что-то ещё. Пусть ребёнок выскажется, ведь у него тоже есть своё собственное мнение.</w:t>
      </w:r>
    </w:p>
    <w:p w:rsidR="003C21B6" w:rsidRPr="00167E91" w:rsidRDefault="003F028F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 xml:space="preserve">- </w:t>
      </w:r>
      <w:r w:rsidR="003C21B6" w:rsidRPr="00167E91">
        <w:rPr>
          <w:rFonts w:ascii="Times New Roman" w:hAnsi="Times New Roman" w:cs="Times New Roman"/>
          <w:sz w:val="28"/>
          <w:szCs w:val="28"/>
        </w:rPr>
        <w:t>Предложите ребёнку нарисовать любимых героев из сказок так, как он их себе представляет. Это упражнение развивает творческую фантазию, помогает учиться мыслить нестандартно и креативно.</w:t>
      </w:r>
    </w:p>
    <w:p w:rsidR="003C21B6" w:rsidRPr="00167E91" w:rsidRDefault="003C21B6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7E91">
        <w:rPr>
          <w:rFonts w:ascii="Times New Roman" w:hAnsi="Times New Roman" w:cs="Times New Roman"/>
          <w:sz w:val="28"/>
          <w:szCs w:val="28"/>
        </w:rPr>
        <w:t>«Сказка – ложь, да в ней намёк, добрым молодцам урок».</w:t>
      </w:r>
    </w:p>
    <w:p w:rsidR="00866815" w:rsidRPr="00167E91" w:rsidRDefault="00866815" w:rsidP="00167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6815" w:rsidRPr="00167E91" w:rsidSect="003552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66D2"/>
    <w:multiLevelType w:val="hybridMultilevel"/>
    <w:tmpl w:val="9DF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C12DA"/>
    <w:multiLevelType w:val="multilevel"/>
    <w:tmpl w:val="F700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1B6"/>
    <w:rsid w:val="000B2C1E"/>
    <w:rsid w:val="00167E91"/>
    <w:rsid w:val="00355297"/>
    <w:rsid w:val="003C21B6"/>
    <w:rsid w:val="003F028F"/>
    <w:rsid w:val="00866815"/>
    <w:rsid w:val="00E94C32"/>
    <w:rsid w:val="00E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15"/>
  </w:style>
  <w:style w:type="paragraph" w:styleId="1">
    <w:name w:val="heading 1"/>
    <w:basedOn w:val="a"/>
    <w:next w:val="a"/>
    <w:link w:val="10"/>
    <w:uiPriority w:val="9"/>
    <w:qFormat/>
    <w:rsid w:val="003C2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2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C21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2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1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C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21B6"/>
    <w:rPr>
      <w:color w:val="0000FF"/>
      <w:u w:val="single"/>
    </w:rPr>
  </w:style>
  <w:style w:type="character" w:styleId="a5">
    <w:name w:val="Strong"/>
    <w:basedOn w:val="a0"/>
    <w:uiPriority w:val="22"/>
    <w:qFormat/>
    <w:rsid w:val="003C21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1B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21B6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3C21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C2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3C21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C2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block-3c">
    <w:name w:val="block__block-3c"/>
    <w:basedOn w:val="a"/>
    <w:rsid w:val="003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F0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nigi-konsultac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kazka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RePack by Diakov</cp:lastModifiedBy>
  <cp:revision>5</cp:revision>
  <dcterms:created xsi:type="dcterms:W3CDTF">2024-03-18T18:11:00Z</dcterms:created>
  <dcterms:modified xsi:type="dcterms:W3CDTF">2024-04-04T11:38:00Z</dcterms:modified>
</cp:coreProperties>
</file>